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8153" w14:textId="77777777" w:rsidR="00CA44F2" w:rsidRDefault="00CA44F2" w:rsidP="00CA44F2">
      <w:pPr>
        <w:rPr>
          <w:rFonts w:eastAsia="Times New Roman"/>
          <w:color w:val="000000"/>
          <w:sz w:val="24"/>
          <w:szCs w:val="24"/>
        </w:rPr>
      </w:pPr>
      <w:bookmarkStart w:id="0" w:name="_GoBack"/>
      <w:bookmarkEnd w:id="0"/>
      <w:r>
        <w:rPr>
          <w:rFonts w:eastAsia="Times New Roman"/>
          <w:color w:val="000000"/>
          <w:sz w:val="24"/>
          <w:szCs w:val="24"/>
        </w:rPr>
        <w:t>Α )Ψήφισμα συντονιστικής:</w:t>
      </w:r>
    </w:p>
    <w:p w14:paraId="4FA624BE" w14:textId="77777777" w:rsidR="00CA44F2" w:rsidRDefault="00CA44F2" w:rsidP="00CA44F2">
      <w:pPr>
        <w:rPr>
          <w:rFonts w:eastAsia="Times New Roman"/>
          <w:color w:val="000000"/>
          <w:sz w:val="24"/>
          <w:szCs w:val="24"/>
        </w:rPr>
      </w:pPr>
    </w:p>
    <w:p w14:paraId="33DC73D3" w14:textId="77777777" w:rsidR="00CA44F2" w:rsidRDefault="00CA44F2" w:rsidP="00CA44F2">
      <w:pPr>
        <w:rPr>
          <w:rFonts w:eastAsia="Times New Roman"/>
          <w:color w:val="000000"/>
          <w:sz w:val="24"/>
          <w:szCs w:val="24"/>
        </w:rPr>
      </w:pPr>
      <w:r>
        <w:rPr>
          <w:rFonts w:eastAsia="Times New Roman"/>
          <w:color w:val="000000"/>
          <w:sz w:val="24"/>
          <w:szCs w:val="24"/>
        </w:rPr>
        <w:t>Ψηφίζουμε </w:t>
      </w:r>
      <w:r>
        <w:rPr>
          <w:rFonts w:eastAsia="Times New Roman"/>
          <w:b/>
          <w:bCs/>
          <w:color w:val="000000"/>
          <w:sz w:val="24"/>
          <w:szCs w:val="24"/>
        </w:rPr>
        <w:t>υπέρ </w:t>
      </w:r>
      <w:r>
        <w:rPr>
          <w:rFonts w:eastAsia="Times New Roman"/>
          <w:color w:val="000000"/>
          <w:sz w:val="24"/>
          <w:szCs w:val="24"/>
        </w:rPr>
        <w:t>επί της αρχής , αλλά </w:t>
      </w:r>
      <w:r>
        <w:rPr>
          <w:rFonts w:eastAsia="Times New Roman"/>
          <w:b/>
          <w:bCs/>
          <w:color w:val="000000"/>
          <w:sz w:val="24"/>
          <w:szCs w:val="24"/>
        </w:rPr>
        <w:t xml:space="preserve">κατά ως προς τα σημεία - μέτρα που περαιτέρω προτείνεται να ληφθούν προς ενίσχυση των </w:t>
      </w:r>
      <w:proofErr w:type="spellStart"/>
      <w:r>
        <w:rPr>
          <w:rFonts w:eastAsia="Times New Roman"/>
          <w:b/>
          <w:bCs/>
          <w:color w:val="000000"/>
          <w:sz w:val="24"/>
          <w:szCs w:val="24"/>
        </w:rPr>
        <w:t>δικηγόροων</w:t>
      </w:r>
      <w:proofErr w:type="spellEnd"/>
      <w:r>
        <w:rPr>
          <w:rFonts w:eastAsia="Times New Roman"/>
          <w:b/>
          <w:bCs/>
          <w:color w:val="000000"/>
          <w:sz w:val="24"/>
          <w:szCs w:val="24"/>
        </w:rPr>
        <w:t xml:space="preserve"> εν μέσω </w:t>
      </w:r>
      <w:proofErr w:type="spellStart"/>
      <w:r>
        <w:rPr>
          <w:rFonts w:eastAsia="Times New Roman"/>
          <w:b/>
          <w:bCs/>
          <w:color w:val="000000"/>
          <w:sz w:val="24"/>
          <w:szCs w:val="24"/>
        </w:rPr>
        <w:t>παμνδημία</w:t>
      </w:r>
      <w:proofErr w:type="spellEnd"/>
    </w:p>
    <w:p w14:paraId="2B544796" w14:textId="77777777" w:rsidR="00CA44F2" w:rsidRDefault="00CA44F2" w:rsidP="00CA44F2">
      <w:pPr>
        <w:rPr>
          <w:rFonts w:eastAsia="Times New Roman"/>
          <w:color w:val="000000"/>
          <w:sz w:val="24"/>
          <w:szCs w:val="24"/>
        </w:rPr>
      </w:pPr>
    </w:p>
    <w:p w14:paraId="5B4B087A" w14:textId="77777777" w:rsidR="00CA44F2" w:rsidRDefault="00CA44F2" w:rsidP="00CA44F2">
      <w:pPr>
        <w:rPr>
          <w:rFonts w:eastAsia="Times New Roman"/>
          <w:color w:val="000000"/>
          <w:sz w:val="24"/>
          <w:szCs w:val="24"/>
        </w:rPr>
      </w:pPr>
      <w:r>
        <w:rPr>
          <w:rFonts w:eastAsia="Times New Roman"/>
          <w:color w:val="000000"/>
          <w:sz w:val="24"/>
          <w:szCs w:val="24"/>
        </w:rPr>
        <w:t xml:space="preserve">Ειδικότερα, διαφωνούμε καθότι στην ανακοίνωση της συντονιστικής δεν προτείνονται συγκεκριμένα μέτρα στήριξης των δικηγορικών γραφείων και αυτοαπασχολούμενων δικηγόρων που εν μέσω πανδημίας,  θα απωλέσουν το μεγαλύτερο μέρος  των εισοδημάτων τους. Τα όποια μέτρα  προτείνονται είναι ανεπαρκή και δεν θα παράσχουν ουσιαστική βοήθεια στους δικηγόρους προκειμένου να διατηρήσουν τα γραφεία τους ανοιχτά και μετά το </w:t>
      </w:r>
      <w:proofErr w:type="spellStart"/>
      <w:r>
        <w:rPr>
          <w:rFonts w:eastAsia="Times New Roman"/>
          <w:color w:val="000000"/>
          <w:sz w:val="24"/>
          <w:szCs w:val="24"/>
        </w:rPr>
        <w:t>lockdown</w:t>
      </w:r>
      <w:proofErr w:type="spellEnd"/>
      <w:r>
        <w:rPr>
          <w:rFonts w:eastAsia="Times New Roman"/>
          <w:color w:val="000000"/>
          <w:sz w:val="24"/>
          <w:szCs w:val="24"/>
        </w:rPr>
        <w:t>. </w:t>
      </w:r>
    </w:p>
    <w:p w14:paraId="689118FE" w14:textId="77777777" w:rsidR="00CA44F2" w:rsidRDefault="00CA44F2" w:rsidP="00CA44F2">
      <w:pPr>
        <w:rPr>
          <w:rFonts w:eastAsia="Times New Roman"/>
          <w:color w:val="000000"/>
          <w:sz w:val="24"/>
          <w:szCs w:val="24"/>
        </w:rPr>
      </w:pPr>
      <w:r>
        <w:rPr>
          <w:rFonts w:eastAsia="Times New Roman"/>
          <w:color w:val="000000"/>
          <w:sz w:val="24"/>
          <w:szCs w:val="24"/>
        </w:rPr>
        <w:t xml:space="preserve"> Επιπροσθέτως δεν έχει εκδοθεί μέχρι και σήμερα ΚΥΑ. ρητής συμπερίληψής μας στους </w:t>
      </w:r>
      <w:proofErr w:type="spellStart"/>
      <w:r>
        <w:rPr>
          <w:rFonts w:eastAsia="Times New Roman"/>
          <w:color w:val="000000"/>
          <w:sz w:val="24"/>
          <w:szCs w:val="24"/>
        </w:rPr>
        <w:t>πληττόμενους</w:t>
      </w:r>
      <w:proofErr w:type="spellEnd"/>
      <w:r>
        <w:rPr>
          <w:rFonts w:eastAsia="Times New Roman"/>
          <w:color w:val="000000"/>
          <w:sz w:val="24"/>
          <w:szCs w:val="24"/>
        </w:rPr>
        <w:t xml:space="preserve"> ΚΑΔ, δεδομένου ότι δεν περιλαμβανόμαστε σε αυτούς που δημοσιεύθηκαν τον Οκτώβρη 2020. </w:t>
      </w:r>
    </w:p>
    <w:p w14:paraId="2178BEF6" w14:textId="77777777" w:rsidR="00CA44F2" w:rsidRDefault="00CA44F2" w:rsidP="00CA44F2">
      <w:pPr>
        <w:rPr>
          <w:rFonts w:eastAsia="Times New Roman"/>
          <w:color w:val="000000"/>
          <w:sz w:val="24"/>
          <w:szCs w:val="24"/>
        </w:rPr>
      </w:pPr>
      <w:r>
        <w:rPr>
          <w:rFonts w:eastAsia="Times New Roman"/>
          <w:color w:val="000000"/>
          <w:sz w:val="24"/>
          <w:szCs w:val="24"/>
        </w:rPr>
        <w:t>Τέλος  μέχρι και σήμερα δεν έχει εκδοθεί  Π.Ν.Π και συναφής ΚΥΑ. περί ρητής κατοχύρωσης καταβολής της επιστρεπτέας προκαταβολής 4 και 5 που θα καταλαμβάνει και τον κλάδο των δικηγόρων. </w:t>
      </w:r>
    </w:p>
    <w:p w14:paraId="3042B26B" w14:textId="77777777" w:rsidR="00CA44F2" w:rsidRDefault="00CA44F2" w:rsidP="00CA44F2">
      <w:pPr>
        <w:rPr>
          <w:rFonts w:eastAsia="Times New Roman"/>
          <w:color w:val="000000"/>
          <w:sz w:val="24"/>
          <w:szCs w:val="24"/>
        </w:rPr>
      </w:pPr>
      <w:r>
        <w:rPr>
          <w:rFonts w:eastAsia="Times New Roman"/>
          <w:color w:val="000000"/>
          <w:sz w:val="24"/>
          <w:szCs w:val="24"/>
        </w:rPr>
        <w:t xml:space="preserve">Τούτου δεν έχει </w:t>
      </w:r>
      <w:proofErr w:type="spellStart"/>
      <w:r>
        <w:rPr>
          <w:rFonts w:eastAsia="Times New Roman"/>
          <w:color w:val="000000"/>
          <w:sz w:val="24"/>
          <w:szCs w:val="24"/>
        </w:rPr>
        <w:t>λέβει</w:t>
      </w:r>
      <w:proofErr w:type="spellEnd"/>
      <w:r>
        <w:rPr>
          <w:rFonts w:eastAsia="Times New Roman"/>
          <w:color w:val="000000"/>
          <w:sz w:val="24"/>
          <w:szCs w:val="24"/>
        </w:rPr>
        <w:t xml:space="preserve"> χώρα ούτε για το μήνα Νοέμβριο του έτους 2020  καθότι δεν έχει εκδοθεί  Π.Ν.Π. και συναφής ΚΥΑ. περί αναλογικής έστω συμπλήρωσης του εισοδήματος των συναδέλφων που αποδεδειγμένα πλήττονται σε σχέση με το αντίστοιχο εισόδημα που εισέπραξαν τον περασμένο Νοέμβριο. </w:t>
      </w:r>
    </w:p>
    <w:p w14:paraId="09C37E8D" w14:textId="77777777" w:rsidR="00CA44F2" w:rsidRDefault="00CA44F2" w:rsidP="00CA44F2">
      <w:pPr>
        <w:rPr>
          <w:rFonts w:eastAsia="Times New Roman"/>
          <w:color w:val="000000"/>
          <w:sz w:val="24"/>
          <w:szCs w:val="24"/>
        </w:rPr>
      </w:pPr>
    </w:p>
    <w:p w14:paraId="2BDAAC3C" w14:textId="77777777" w:rsidR="00CA44F2" w:rsidRDefault="00CA44F2" w:rsidP="00CA44F2">
      <w:pPr>
        <w:rPr>
          <w:rFonts w:eastAsia="Times New Roman"/>
          <w:color w:val="000000"/>
          <w:sz w:val="24"/>
          <w:szCs w:val="24"/>
        </w:rPr>
      </w:pPr>
      <w:r>
        <w:rPr>
          <w:rFonts w:eastAsia="Times New Roman"/>
          <w:color w:val="000000"/>
          <w:sz w:val="24"/>
          <w:szCs w:val="24"/>
        </w:rPr>
        <w:t xml:space="preserve">Β) </w:t>
      </w:r>
      <w:proofErr w:type="spellStart"/>
      <w:r>
        <w:rPr>
          <w:rFonts w:eastAsia="Times New Roman"/>
          <w:color w:val="000000"/>
          <w:sz w:val="24"/>
          <w:szCs w:val="24"/>
        </w:rPr>
        <w:t>Αναφοιρκά</w:t>
      </w:r>
      <w:proofErr w:type="spellEnd"/>
      <w:r>
        <w:rPr>
          <w:rFonts w:eastAsia="Times New Roman"/>
          <w:color w:val="000000"/>
          <w:sz w:val="24"/>
          <w:szCs w:val="24"/>
        </w:rPr>
        <w:t xml:space="preserve"> με αναστολή των συμβάσεων εργασίας η διαφωνία μας αφορά το γεγονός ότι έπρεπε να μην τεθεί σε </w:t>
      </w:r>
      <w:proofErr w:type="spellStart"/>
      <w:r>
        <w:rPr>
          <w:rFonts w:eastAsia="Times New Roman"/>
          <w:color w:val="000000"/>
          <w:sz w:val="24"/>
          <w:szCs w:val="24"/>
        </w:rPr>
        <w:t>ανστολή</w:t>
      </w:r>
      <w:proofErr w:type="spellEnd"/>
      <w:r>
        <w:rPr>
          <w:rFonts w:eastAsia="Times New Roman"/>
          <w:color w:val="000000"/>
          <w:sz w:val="24"/>
          <w:szCs w:val="24"/>
        </w:rPr>
        <w:t xml:space="preserve"> ο υπάλληλος του δικηγορικού συλλόγου που εξυπηρετεί την έκδοση γραμματίων στο ΣΤΕ και η γραμματέας της νομικής υπηρεσίας του ΔΣΑ δεδομένου ότι χρέη γραμματέα είναι αδιανόητο να πραγματοποιεί ο ασκούμενος που πραγματοποιεί την άσκησή του στο τμήμα.</w:t>
      </w:r>
    </w:p>
    <w:p w14:paraId="7F0E386F" w14:textId="77777777" w:rsidR="00CA44F2" w:rsidRDefault="00CA44F2" w:rsidP="00CA44F2">
      <w:pPr>
        <w:rPr>
          <w:rFonts w:eastAsia="Times New Roman"/>
          <w:color w:val="000000"/>
          <w:sz w:val="24"/>
          <w:szCs w:val="24"/>
        </w:rPr>
      </w:pPr>
    </w:p>
    <w:p w14:paraId="5F97F4D5" w14:textId="77777777" w:rsidR="00CA44F2" w:rsidRDefault="00CA44F2" w:rsidP="00CA44F2">
      <w:pPr>
        <w:rPr>
          <w:rFonts w:eastAsia="Times New Roman"/>
          <w:color w:val="000000"/>
          <w:sz w:val="24"/>
          <w:szCs w:val="24"/>
        </w:rPr>
      </w:pPr>
      <w:r>
        <w:rPr>
          <w:rFonts w:eastAsia="Times New Roman"/>
          <w:color w:val="000000"/>
          <w:sz w:val="24"/>
          <w:szCs w:val="24"/>
        </w:rPr>
        <w:t>Με εκτίμηση.</w:t>
      </w:r>
    </w:p>
    <w:p w14:paraId="6398689E" w14:textId="77777777" w:rsidR="00CA44F2" w:rsidRDefault="00CA44F2" w:rsidP="00CA44F2">
      <w:pPr>
        <w:rPr>
          <w:rFonts w:eastAsia="Times New Roman"/>
          <w:color w:val="000000"/>
          <w:sz w:val="24"/>
          <w:szCs w:val="24"/>
        </w:rPr>
      </w:pPr>
      <w:r>
        <w:rPr>
          <w:rFonts w:eastAsia="Times New Roman"/>
          <w:color w:val="000000"/>
          <w:sz w:val="24"/>
          <w:szCs w:val="24"/>
        </w:rPr>
        <w:t xml:space="preserve">Μιχάλης Κ. </w:t>
      </w:r>
      <w:proofErr w:type="spellStart"/>
      <w:r>
        <w:rPr>
          <w:rFonts w:eastAsia="Times New Roman"/>
          <w:color w:val="000000"/>
          <w:sz w:val="24"/>
          <w:szCs w:val="24"/>
        </w:rPr>
        <w:t>Καλαντζόπουλος</w:t>
      </w:r>
      <w:proofErr w:type="spellEnd"/>
    </w:p>
    <w:p w14:paraId="68F25C0C" w14:textId="77777777" w:rsidR="00CA44F2" w:rsidRDefault="00CA44F2" w:rsidP="00CA44F2">
      <w:pPr>
        <w:rPr>
          <w:rFonts w:eastAsia="Times New Roman"/>
          <w:color w:val="000000"/>
          <w:sz w:val="24"/>
          <w:szCs w:val="24"/>
        </w:rPr>
      </w:pPr>
      <w:r>
        <w:rPr>
          <w:rFonts w:eastAsia="Times New Roman"/>
          <w:color w:val="000000"/>
          <w:sz w:val="24"/>
          <w:szCs w:val="24"/>
        </w:rPr>
        <w:t> Άρτεμις Κατωπόδη</w:t>
      </w:r>
    </w:p>
    <w:p w14:paraId="34C232B8" w14:textId="77777777" w:rsidR="00CA44F2" w:rsidRDefault="00CA44F2" w:rsidP="00CA44F2">
      <w:pPr>
        <w:rPr>
          <w:rFonts w:eastAsia="Times New Roman"/>
          <w:color w:val="000000"/>
          <w:sz w:val="24"/>
          <w:szCs w:val="24"/>
        </w:rPr>
      </w:pPr>
    </w:p>
    <w:p w14:paraId="57A1A5A3" w14:textId="77777777" w:rsidR="00F35C5B" w:rsidRDefault="00F35C5B"/>
    <w:sectPr w:rsidR="00F35C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F2"/>
    <w:rsid w:val="00297FA0"/>
    <w:rsid w:val="00CA44F2"/>
    <w:rsid w:val="00F35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A42E"/>
  <w15:chartTrackingRefBased/>
  <w15:docId w15:val="{831DB9A7-5621-4163-9E49-ABB9E932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F2"/>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5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2020-11-10T16:58:00Z</dcterms:created>
  <dcterms:modified xsi:type="dcterms:W3CDTF">2020-11-10T16:58:00Z</dcterms:modified>
</cp:coreProperties>
</file>