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51" w:rsidRPr="008E3BAC" w:rsidRDefault="00740151" w:rsidP="00740151">
      <w:pPr>
        <w:spacing w:after="0" w:line="360" w:lineRule="auto"/>
        <w:ind w:left="3600"/>
        <w:jc w:val="both"/>
        <w:rPr>
          <w:rFonts w:ascii="Tahoma" w:hAnsi="Tahoma" w:cs="Tahoma"/>
          <w:b/>
          <w:color w:val="002060"/>
          <w:sz w:val="24"/>
          <w:szCs w:val="24"/>
        </w:rPr>
      </w:pPr>
    </w:p>
    <w:p w:rsidR="00740151" w:rsidRPr="008E3BAC" w:rsidRDefault="00740151" w:rsidP="00740151">
      <w:pPr>
        <w:spacing w:after="0" w:line="360" w:lineRule="auto"/>
        <w:ind w:left="5760"/>
        <w:jc w:val="both"/>
        <w:rPr>
          <w:rFonts w:ascii="Tahoma" w:hAnsi="Tahoma" w:cs="Tahoma"/>
          <w:b/>
          <w:color w:val="002060"/>
          <w:sz w:val="24"/>
          <w:szCs w:val="24"/>
        </w:rPr>
      </w:pPr>
    </w:p>
    <w:p w:rsidR="00740151" w:rsidRPr="008E3BAC" w:rsidRDefault="00740151" w:rsidP="00740151">
      <w:pPr>
        <w:spacing w:after="0" w:line="360" w:lineRule="auto"/>
        <w:ind w:left="576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>Αθήνα, 4.11.2015</w:t>
      </w:r>
    </w:p>
    <w:p w:rsidR="00740151" w:rsidRPr="008E3BAC" w:rsidRDefault="00740151" w:rsidP="00740151">
      <w:pPr>
        <w:spacing w:after="0" w:line="360" w:lineRule="auto"/>
        <w:ind w:left="576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 xml:space="preserve">Αρ. </w:t>
      </w:r>
      <w:proofErr w:type="spellStart"/>
      <w:r w:rsidRPr="008E3BAC">
        <w:rPr>
          <w:rFonts w:ascii="Tahoma" w:hAnsi="Tahoma" w:cs="Tahoma"/>
          <w:b/>
          <w:color w:val="002060"/>
          <w:sz w:val="24"/>
          <w:szCs w:val="24"/>
        </w:rPr>
        <w:t>Πρωτ</w:t>
      </w:r>
      <w:proofErr w:type="spellEnd"/>
      <w:r w:rsidRPr="008E3BAC">
        <w:rPr>
          <w:rFonts w:ascii="Tahoma" w:hAnsi="Tahoma" w:cs="Tahoma"/>
          <w:b/>
          <w:color w:val="002060"/>
          <w:sz w:val="24"/>
          <w:szCs w:val="24"/>
        </w:rPr>
        <w:t xml:space="preserve">. </w:t>
      </w:r>
    </w:p>
    <w:p w:rsidR="00740151" w:rsidRPr="008E3BAC" w:rsidRDefault="00740151" w:rsidP="00740151">
      <w:pPr>
        <w:spacing w:after="0" w:line="360" w:lineRule="auto"/>
        <w:ind w:left="3600"/>
        <w:jc w:val="both"/>
        <w:rPr>
          <w:rFonts w:ascii="Tahoma" w:hAnsi="Tahoma" w:cs="Tahoma"/>
          <w:b/>
          <w:color w:val="002060"/>
          <w:sz w:val="24"/>
          <w:szCs w:val="24"/>
        </w:rPr>
      </w:pPr>
    </w:p>
    <w:p w:rsidR="00740151" w:rsidRPr="008E3BAC" w:rsidRDefault="00740151" w:rsidP="00740151">
      <w:pPr>
        <w:spacing w:after="0" w:line="360" w:lineRule="auto"/>
        <w:ind w:left="360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>Προς</w:t>
      </w:r>
    </w:p>
    <w:p w:rsidR="00740151" w:rsidRPr="008E3BAC" w:rsidRDefault="00740151" w:rsidP="00740151">
      <w:pPr>
        <w:spacing w:after="0" w:line="360" w:lineRule="auto"/>
        <w:ind w:left="360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>Το Δήμο Αθηναίων</w:t>
      </w:r>
    </w:p>
    <w:p w:rsidR="00740151" w:rsidRPr="008E3BAC" w:rsidRDefault="00740151" w:rsidP="00740151">
      <w:pPr>
        <w:spacing w:after="0" w:line="360" w:lineRule="auto"/>
        <w:ind w:left="360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>Αντιδήμαρχο Δημοτικής Αστυνομίας</w:t>
      </w:r>
    </w:p>
    <w:p w:rsidR="0004649E" w:rsidRPr="008E3BAC" w:rsidRDefault="00740151" w:rsidP="00740151">
      <w:pPr>
        <w:spacing w:after="0" w:line="360" w:lineRule="auto"/>
        <w:ind w:left="360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 xml:space="preserve">κ. Αντώνιο </w:t>
      </w:r>
      <w:proofErr w:type="spellStart"/>
      <w:r w:rsidRPr="008E3BAC">
        <w:rPr>
          <w:rFonts w:ascii="Tahoma" w:hAnsi="Tahoma" w:cs="Tahoma"/>
          <w:b/>
          <w:color w:val="002060"/>
          <w:sz w:val="24"/>
          <w:szCs w:val="24"/>
        </w:rPr>
        <w:t>Καφετζόπουλο</w:t>
      </w:r>
      <w:proofErr w:type="spellEnd"/>
    </w:p>
    <w:p w:rsidR="0004649E" w:rsidRPr="008E3BAC" w:rsidRDefault="0004649E" w:rsidP="0004649E">
      <w:pPr>
        <w:spacing w:after="0" w:line="360" w:lineRule="auto"/>
        <w:jc w:val="center"/>
        <w:rPr>
          <w:rFonts w:ascii="Tahoma" w:hAnsi="Tahoma" w:cs="Tahoma"/>
          <w:b/>
          <w:color w:val="002060"/>
          <w:sz w:val="24"/>
          <w:szCs w:val="24"/>
        </w:rPr>
      </w:pPr>
    </w:p>
    <w:p w:rsidR="00740151" w:rsidRPr="008E3BAC" w:rsidRDefault="00740151" w:rsidP="0004649E">
      <w:pPr>
        <w:spacing w:after="0" w:line="360" w:lineRule="auto"/>
        <w:jc w:val="center"/>
        <w:rPr>
          <w:rFonts w:ascii="Tahoma" w:hAnsi="Tahoma" w:cs="Tahoma"/>
          <w:b/>
          <w:color w:val="002060"/>
          <w:sz w:val="16"/>
          <w:szCs w:val="24"/>
          <w:u w:val="single"/>
        </w:rPr>
      </w:pPr>
    </w:p>
    <w:p w:rsidR="0004649E" w:rsidRPr="008E3BAC" w:rsidRDefault="0004649E" w:rsidP="0004649E">
      <w:pPr>
        <w:spacing w:after="0" w:line="360" w:lineRule="auto"/>
        <w:jc w:val="center"/>
        <w:rPr>
          <w:rFonts w:ascii="Tahoma" w:hAnsi="Tahoma" w:cs="Tahoma"/>
          <w:b/>
          <w:color w:val="002060"/>
          <w:sz w:val="24"/>
          <w:szCs w:val="24"/>
          <w:u w:val="single"/>
        </w:rPr>
      </w:pPr>
      <w:r w:rsidRPr="008E3BAC">
        <w:rPr>
          <w:rFonts w:ascii="Tahoma" w:hAnsi="Tahoma" w:cs="Tahoma"/>
          <w:b/>
          <w:color w:val="002060"/>
          <w:sz w:val="24"/>
          <w:szCs w:val="24"/>
          <w:u w:val="single"/>
        </w:rPr>
        <w:t xml:space="preserve">Υ Π Ο Μ Ν Η Μ Α – Α Ν Α Φ Ο Ρ Α </w:t>
      </w:r>
    </w:p>
    <w:p w:rsidR="0004649E" w:rsidRPr="008E3BAC" w:rsidRDefault="0004649E" w:rsidP="0004649E">
      <w:pPr>
        <w:spacing w:after="0" w:line="360" w:lineRule="auto"/>
        <w:jc w:val="center"/>
        <w:rPr>
          <w:rFonts w:ascii="Tahoma" w:hAnsi="Tahoma" w:cs="Tahoma"/>
          <w:b/>
          <w:color w:val="002060"/>
          <w:sz w:val="16"/>
          <w:szCs w:val="24"/>
          <w:u w:val="single"/>
        </w:rPr>
      </w:pPr>
    </w:p>
    <w:p w:rsidR="0004649E" w:rsidRPr="008E3BAC" w:rsidRDefault="0004649E" w:rsidP="00FA03B7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</w:p>
    <w:p w:rsidR="00FA03B7" w:rsidRPr="008E3BAC" w:rsidRDefault="00FA03B7" w:rsidP="00740151">
      <w:pPr>
        <w:spacing w:after="0" w:line="360" w:lineRule="auto"/>
        <w:ind w:firstLine="72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>Αξιότιμε Κύριε Αντιδήμαρχε,</w:t>
      </w:r>
    </w:p>
    <w:p w:rsidR="00FA03B7" w:rsidRPr="008E3BAC" w:rsidRDefault="00FA03B7" w:rsidP="00FA03B7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</w:p>
    <w:p w:rsidR="00237ECE" w:rsidRPr="008E3BAC" w:rsidRDefault="00797C8C" w:rsidP="00E46844">
      <w:pPr>
        <w:spacing w:after="0" w:line="360" w:lineRule="auto"/>
        <w:ind w:firstLine="720"/>
        <w:jc w:val="both"/>
        <w:rPr>
          <w:rFonts w:ascii="Tahoma" w:hAnsi="Tahoma" w:cs="Tahoma"/>
          <w:color w:val="002060"/>
          <w:sz w:val="24"/>
          <w:szCs w:val="24"/>
        </w:rPr>
      </w:pPr>
      <w:proofErr w:type="gramStart"/>
      <w:r w:rsidRPr="008E3BAC">
        <w:rPr>
          <w:rFonts w:ascii="Tahoma" w:hAnsi="Tahoma" w:cs="Tahoma"/>
          <w:color w:val="002060"/>
          <w:sz w:val="24"/>
          <w:szCs w:val="24"/>
          <w:lang w:val="en-US"/>
        </w:rPr>
        <w:t>E</w:t>
      </w:r>
      <w:r w:rsidR="00FA03B7" w:rsidRPr="008E3BAC">
        <w:rPr>
          <w:rFonts w:ascii="Tahoma" w:hAnsi="Tahoma" w:cs="Tahoma"/>
          <w:color w:val="002060"/>
          <w:sz w:val="24"/>
          <w:szCs w:val="24"/>
        </w:rPr>
        <w:t xml:space="preserve">πιθυμούμε να σας ενημερώσουμε για ένα σημαντικό ζήτημα, που αφορά εκατοντάδες συναδέλφους </w:t>
      </w:r>
      <w:r w:rsidR="00237ECE" w:rsidRPr="008E3BAC">
        <w:rPr>
          <w:rFonts w:ascii="Tahoma" w:hAnsi="Tahoma" w:cs="Tahoma"/>
          <w:color w:val="002060"/>
          <w:sz w:val="24"/>
          <w:szCs w:val="24"/>
        </w:rPr>
        <w:t xml:space="preserve">μας Αθηναίους δικηγόρους, που καθημερινά εργάζονται στα Δικαστήρια της πόλης μας, και έχει σχέση με τη στάθμευση των Ι.Χ. μηχανών – μοτοποδηλάτων τους στο συγκρότημα των Δικαστηριακών Μεγάρων της οδού Κυρίλλου </w:t>
      </w:r>
      <w:proofErr w:type="spellStart"/>
      <w:r w:rsidR="00237ECE" w:rsidRPr="008E3BAC">
        <w:rPr>
          <w:rFonts w:ascii="Tahoma" w:hAnsi="Tahoma" w:cs="Tahoma"/>
          <w:color w:val="002060"/>
          <w:sz w:val="24"/>
          <w:szCs w:val="24"/>
        </w:rPr>
        <w:t>Λουκάρεως</w:t>
      </w:r>
      <w:proofErr w:type="spellEnd"/>
      <w:r w:rsidR="00237ECE" w:rsidRPr="008E3BAC">
        <w:rPr>
          <w:rFonts w:ascii="Tahoma" w:hAnsi="Tahoma" w:cs="Tahoma"/>
          <w:color w:val="002060"/>
          <w:sz w:val="24"/>
          <w:szCs w:val="24"/>
        </w:rPr>
        <w:t xml:space="preserve"> (Άρειος Πάγος – Εφετείο – Ειρηνοδικείο).</w:t>
      </w:r>
      <w:proofErr w:type="gramEnd"/>
    </w:p>
    <w:p w:rsidR="00E46844" w:rsidRPr="008E3BAC" w:rsidRDefault="00A64ECC" w:rsidP="00E46844">
      <w:pPr>
        <w:spacing w:after="0" w:line="360" w:lineRule="auto"/>
        <w:ind w:firstLine="720"/>
        <w:jc w:val="both"/>
        <w:rPr>
          <w:rFonts w:ascii="Tahoma" w:hAnsi="Tahoma" w:cs="Tahoma"/>
          <w:color w:val="002060"/>
          <w:sz w:val="24"/>
          <w:szCs w:val="24"/>
        </w:rPr>
      </w:pPr>
      <w:r w:rsidRPr="008E3BAC">
        <w:rPr>
          <w:rFonts w:ascii="Tahoma" w:hAnsi="Tahoma" w:cs="Tahoma"/>
          <w:color w:val="002060"/>
          <w:sz w:val="24"/>
          <w:szCs w:val="24"/>
          <w:lang w:val="en-US"/>
        </w:rPr>
        <w:t>T</w:t>
      </w:r>
      <w:r w:rsidR="00237ECE" w:rsidRPr="008E3BAC">
        <w:rPr>
          <w:rFonts w:ascii="Tahoma" w:hAnsi="Tahoma" w:cs="Tahoma"/>
          <w:color w:val="002060"/>
          <w:sz w:val="24"/>
          <w:szCs w:val="24"/>
        </w:rPr>
        <w:t>ο Υπουργείο Δικαιοσύνης και η υπ’ αυτού ελεγχόμενη εταιρία «ΘΕΜΙΣ ΚΑΤΑΣΚΕΥΑΣΤΙΚΗ Α.Ε</w:t>
      </w:r>
      <w:proofErr w:type="gramStart"/>
      <w:r w:rsidR="00237ECE" w:rsidRPr="008E3BAC">
        <w:rPr>
          <w:rFonts w:ascii="Tahoma" w:hAnsi="Tahoma" w:cs="Tahoma"/>
          <w:color w:val="002060"/>
          <w:sz w:val="24"/>
          <w:szCs w:val="24"/>
        </w:rPr>
        <w:t>.»</w:t>
      </w:r>
      <w:proofErr w:type="gramEnd"/>
      <w:r w:rsidR="00237ECE" w:rsidRPr="008E3BAC">
        <w:rPr>
          <w:rFonts w:ascii="Tahoma" w:hAnsi="Tahoma" w:cs="Tahoma"/>
          <w:color w:val="002060"/>
          <w:sz w:val="24"/>
          <w:szCs w:val="24"/>
        </w:rPr>
        <w:t xml:space="preserve">, δεν έχουν </w:t>
      </w:r>
      <w:r w:rsidR="00E46844" w:rsidRPr="008E3BAC">
        <w:rPr>
          <w:rFonts w:ascii="Tahoma" w:hAnsi="Tahoma" w:cs="Tahoma"/>
          <w:color w:val="002060"/>
          <w:sz w:val="24"/>
          <w:szCs w:val="24"/>
        </w:rPr>
        <w:t>ακόμα παραλάβει από την εργολάβο εταιρία που κατασκεύασε το κτίριο του Εφετείου («Χ. Καλογρίτσας Α.Ε.») τους υπόγειους χώρους στάθμευσης (</w:t>
      </w:r>
      <w:r w:rsidR="00E46844" w:rsidRPr="008E3BAC">
        <w:rPr>
          <w:rFonts w:ascii="Tahoma" w:hAnsi="Tahoma" w:cs="Tahoma"/>
          <w:color w:val="002060"/>
          <w:sz w:val="24"/>
          <w:szCs w:val="24"/>
          <w:lang w:val="en-US"/>
        </w:rPr>
        <w:t>parking</w:t>
      </w:r>
      <w:r w:rsidR="00E46844" w:rsidRPr="008E3BAC">
        <w:rPr>
          <w:rFonts w:ascii="Tahoma" w:hAnsi="Tahoma" w:cs="Tahoma"/>
          <w:color w:val="002060"/>
          <w:sz w:val="24"/>
          <w:szCs w:val="24"/>
        </w:rPr>
        <w:t>) που βρίσκονται κάτω από το κτίριο του Εφετείου.</w:t>
      </w:r>
    </w:p>
    <w:p w:rsidR="00BE18D0" w:rsidRPr="008E3BAC" w:rsidRDefault="00E46844" w:rsidP="00E46844">
      <w:pPr>
        <w:spacing w:after="0" w:line="360" w:lineRule="auto"/>
        <w:ind w:firstLine="720"/>
        <w:jc w:val="both"/>
        <w:rPr>
          <w:rFonts w:ascii="Tahoma" w:hAnsi="Tahoma" w:cs="Tahoma"/>
          <w:color w:val="002060"/>
          <w:sz w:val="24"/>
          <w:szCs w:val="24"/>
        </w:rPr>
      </w:pPr>
      <w:r w:rsidRPr="008E3BAC">
        <w:rPr>
          <w:rFonts w:ascii="Tahoma" w:hAnsi="Tahoma" w:cs="Tahoma"/>
          <w:color w:val="002060"/>
          <w:sz w:val="24"/>
          <w:szCs w:val="24"/>
        </w:rPr>
        <w:t xml:space="preserve">Αυτή η αβελτηρία </w:t>
      </w:r>
      <w:r w:rsidR="00E2549A" w:rsidRPr="008E3BAC">
        <w:rPr>
          <w:rFonts w:ascii="Tahoma" w:hAnsi="Tahoma" w:cs="Tahoma"/>
          <w:color w:val="002060"/>
          <w:sz w:val="24"/>
          <w:szCs w:val="24"/>
        </w:rPr>
        <w:t xml:space="preserve">στην ομαλή εξέλιξη της εργολαβικής σχέσης μεταξύ του Υπουργείου Δικαιοσύνης και της εργολήπτριας εταιρίας, δεν επιτρέπει </w:t>
      </w:r>
      <w:r w:rsidR="00740151" w:rsidRPr="008E3BAC">
        <w:rPr>
          <w:rFonts w:ascii="Tahoma" w:hAnsi="Tahoma" w:cs="Tahoma"/>
          <w:color w:val="002060"/>
          <w:sz w:val="24"/>
          <w:szCs w:val="24"/>
        </w:rPr>
        <w:t xml:space="preserve">στους </w:t>
      </w:r>
      <w:r w:rsidR="00E2549A" w:rsidRPr="008E3BAC">
        <w:rPr>
          <w:rFonts w:ascii="Tahoma" w:hAnsi="Tahoma" w:cs="Tahoma"/>
          <w:color w:val="002060"/>
          <w:sz w:val="24"/>
          <w:szCs w:val="24"/>
        </w:rPr>
        <w:t xml:space="preserve">δικηγόρους </w:t>
      </w:r>
      <w:r w:rsidR="00740151" w:rsidRPr="008E3BAC">
        <w:rPr>
          <w:rFonts w:ascii="Tahoma" w:hAnsi="Tahoma" w:cs="Tahoma"/>
          <w:color w:val="002060"/>
          <w:sz w:val="24"/>
          <w:szCs w:val="24"/>
        </w:rPr>
        <w:t xml:space="preserve">να </w:t>
      </w:r>
      <w:r w:rsidR="00E2549A" w:rsidRPr="008E3BAC">
        <w:rPr>
          <w:rFonts w:ascii="Tahoma" w:hAnsi="Tahoma" w:cs="Tahoma"/>
          <w:color w:val="002060"/>
          <w:sz w:val="24"/>
          <w:szCs w:val="24"/>
        </w:rPr>
        <w:t>χρησιμοποιούν μηχανή για τις μετακινήσεις τους από και προς τα Δικα</w:t>
      </w:r>
      <w:r w:rsidR="00BE18D0" w:rsidRPr="008E3BAC">
        <w:rPr>
          <w:rFonts w:ascii="Tahoma" w:hAnsi="Tahoma" w:cs="Tahoma"/>
          <w:color w:val="002060"/>
          <w:sz w:val="24"/>
          <w:szCs w:val="24"/>
        </w:rPr>
        <w:t>στήρια</w:t>
      </w:r>
      <w:r w:rsidR="00740151" w:rsidRPr="008E3BAC">
        <w:rPr>
          <w:rFonts w:ascii="Tahoma" w:hAnsi="Tahoma" w:cs="Tahoma"/>
          <w:color w:val="002060"/>
          <w:sz w:val="24"/>
          <w:szCs w:val="24"/>
        </w:rPr>
        <w:t>. Κ</w:t>
      </w:r>
      <w:r w:rsidR="00BE18D0" w:rsidRPr="008E3BAC">
        <w:rPr>
          <w:rFonts w:ascii="Tahoma" w:hAnsi="Tahoma" w:cs="Tahoma"/>
          <w:color w:val="002060"/>
          <w:sz w:val="24"/>
          <w:szCs w:val="24"/>
        </w:rPr>
        <w:t xml:space="preserve">αθημερινά αντικρίζουν τα μηχανάκια τους να τα «σηκώνει ο γερανός» από το πεζοδρόμιο της Κυρίλλου </w:t>
      </w:r>
      <w:proofErr w:type="spellStart"/>
      <w:r w:rsidR="00BE18D0" w:rsidRPr="008E3BAC">
        <w:rPr>
          <w:rFonts w:ascii="Tahoma" w:hAnsi="Tahoma" w:cs="Tahoma"/>
          <w:color w:val="002060"/>
          <w:sz w:val="24"/>
          <w:szCs w:val="24"/>
        </w:rPr>
        <w:t>Λουκάρεως</w:t>
      </w:r>
      <w:proofErr w:type="spellEnd"/>
      <w:r w:rsidR="00BE18D0" w:rsidRPr="008E3BAC">
        <w:rPr>
          <w:rFonts w:ascii="Tahoma" w:hAnsi="Tahoma" w:cs="Tahoma"/>
          <w:color w:val="002060"/>
          <w:sz w:val="24"/>
          <w:szCs w:val="24"/>
        </w:rPr>
        <w:t xml:space="preserve">, αναγκαζόμενοι να ταλαιπωρούνται για την επανάκτηση νόμιμα της κατοχής τους, αφού μεταβούν στο </w:t>
      </w:r>
      <w:r w:rsidR="00BE18D0" w:rsidRPr="008E3BAC">
        <w:rPr>
          <w:rFonts w:ascii="Tahoma" w:hAnsi="Tahoma" w:cs="Tahoma"/>
          <w:color w:val="002060"/>
          <w:sz w:val="24"/>
          <w:szCs w:val="24"/>
          <w:lang w:val="en-US"/>
        </w:rPr>
        <w:t>parking</w:t>
      </w:r>
      <w:r w:rsidR="00BE18D0" w:rsidRPr="008E3BAC">
        <w:rPr>
          <w:rFonts w:ascii="Tahoma" w:hAnsi="Tahoma" w:cs="Tahoma"/>
          <w:color w:val="002060"/>
          <w:sz w:val="24"/>
          <w:szCs w:val="24"/>
        </w:rPr>
        <w:t xml:space="preserve"> της τροχαίας και πληρώσουν ένα όχι ευκαταφρόνητο ποσό προστίμου για να το ξαναχρησιμοποιήσουν σε μία ιδιαίτερα δυσμενή συγκυρία για κάθε συμπολίτη μας.</w:t>
      </w:r>
    </w:p>
    <w:p w:rsidR="00B11CF7" w:rsidRPr="008E3BAC" w:rsidRDefault="00740151" w:rsidP="00E46844">
      <w:pPr>
        <w:spacing w:after="0" w:line="360" w:lineRule="auto"/>
        <w:ind w:firstLine="720"/>
        <w:jc w:val="both"/>
        <w:rPr>
          <w:rFonts w:ascii="Tahoma" w:hAnsi="Tahoma" w:cs="Tahoma"/>
          <w:color w:val="002060"/>
          <w:sz w:val="24"/>
          <w:szCs w:val="24"/>
        </w:rPr>
      </w:pPr>
      <w:r w:rsidRPr="008E3BAC">
        <w:rPr>
          <w:rFonts w:ascii="Tahoma" w:hAnsi="Tahoma" w:cs="Tahoma"/>
          <w:color w:val="002060"/>
          <w:sz w:val="24"/>
          <w:szCs w:val="24"/>
        </w:rPr>
        <w:t>Σημειωτέον ότι</w:t>
      </w:r>
      <w:r w:rsidR="003A5231" w:rsidRPr="008E3BAC">
        <w:rPr>
          <w:rFonts w:ascii="Tahoma" w:hAnsi="Tahoma" w:cs="Tahoma"/>
          <w:color w:val="002060"/>
          <w:sz w:val="24"/>
          <w:szCs w:val="24"/>
        </w:rPr>
        <w:t xml:space="preserve"> αδυνατούν να τα αφήσουν στους παρακείμενους δρόμους της </w:t>
      </w:r>
      <w:r w:rsidR="00A64ECC" w:rsidRPr="008E3BAC">
        <w:rPr>
          <w:rFonts w:ascii="Tahoma" w:hAnsi="Tahoma" w:cs="Tahoma"/>
          <w:color w:val="002060"/>
          <w:sz w:val="24"/>
          <w:szCs w:val="24"/>
        </w:rPr>
        <w:t xml:space="preserve">οδού </w:t>
      </w:r>
      <w:proofErr w:type="spellStart"/>
      <w:r w:rsidR="003A5231" w:rsidRPr="008E3BAC">
        <w:rPr>
          <w:rFonts w:ascii="Tahoma" w:hAnsi="Tahoma" w:cs="Tahoma"/>
          <w:color w:val="002060"/>
          <w:sz w:val="24"/>
          <w:szCs w:val="24"/>
        </w:rPr>
        <w:t>Λουκάρεως</w:t>
      </w:r>
      <w:proofErr w:type="spellEnd"/>
      <w:r w:rsidR="003A5231" w:rsidRPr="008E3BAC">
        <w:rPr>
          <w:rFonts w:ascii="Tahoma" w:hAnsi="Tahoma" w:cs="Tahoma"/>
          <w:color w:val="002060"/>
          <w:sz w:val="24"/>
          <w:szCs w:val="24"/>
        </w:rPr>
        <w:t xml:space="preserve">, καθώς είναι όλοι ασφυκτικά γεμάτοι από σταθμευμένα </w:t>
      </w:r>
      <w:r w:rsidR="00B11CF7" w:rsidRPr="008E3BAC">
        <w:rPr>
          <w:rFonts w:ascii="Tahoma" w:hAnsi="Tahoma" w:cs="Tahoma"/>
          <w:color w:val="002060"/>
          <w:sz w:val="24"/>
          <w:szCs w:val="24"/>
        </w:rPr>
        <w:t>αυτοκίνητα</w:t>
      </w:r>
      <w:r w:rsidR="00F0359C" w:rsidRPr="008E3BAC">
        <w:rPr>
          <w:rFonts w:ascii="Tahoma" w:hAnsi="Tahoma" w:cs="Tahoma"/>
          <w:color w:val="002060"/>
          <w:sz w:val="24"/>
          <w:szCs w:val="24"/>
        </w:rPr>
        <w:t>.</w:t>
      </w:r>
      <w:r w:rsidR="00B11CF7" w:rsidRPr="008E3BAC">
        <w:rPr>
          <w:rFonts w:ascii="Tahoma" w:hAnsi="Tahoma" w:cs="Tahoma"/>
          <w:color w:val="002060"/>
          <w:sz w:val="24"/>
          <w:szCs w:val="24"/>
        </w:rPr>
        <w:t xml:space="preserve"> </w:t>
      </w:r>
      <w:r w:rsidRPr="008E3BAC">
        <w:rPr>
          <w:rFonts w:ascii="Tahoma" w:hAnsi="Tahoma" w:cs="Tahoma"/>
          <w:color w:val="002060"/>
          <w:sz w:val="24"/>
          <w:szCs w:val="24"/>
        </w:rPr>
        <w:t>Ομοίως,</w:t>
      </w:r>
      <w:r w:rsidR="00B11CF7" w:rsidRPr="008E3BAC">
        <w:rPr>
          <w:rFonts w:ascii="Tahoma" w:hAnsi="Tahoma" w:cs="Tahoma"/>
          <w:color w:val="002060"/>
          <w:sz w:val="24"/>
          <w:szCs w:val="24"/>
        </w:rPr>
        <w:t xml:space="preserve"> αδυνατούν να εξυπηρετηθούν από τους παρακείμενους υπαίθριους και στεγασμένους σταθμούς αυτοκινήτων, τόσον διότι αυτοί δεν έχουν χωρητικότητα, καθόσον σταθμεύουν σε αυτούς αυτοκίνητα ως </w:t>
      </w:r>
      <w:r w:rsidR="00A64ECC" w:rsidRPr="008E3BAC">
        <w:rPr>
          <w:rFonts w:ascii="Tahoma" w:hAnsi="Tahoma" w:cs="Tahoma"/>
          <w:color w:val="002060"/>
          <w:sz w:val="24"/>
          <w:szCs w:val="24"/>
        </w:rPr>
        <w:t>επί το πλείστον, όσον και διότι αυ</w:t>
      </w:r>
      <w:r w:rsidRPr="008E3BAC">
        <w:rPr>
          <w:rFonts w:ascii="Tahoma" w:hAnsi="Tahoma" w:cs="Tahoma"/>
          <w:color w:val="002060"/>
          <w:sz w:val="24"/>
          <w:szCs w:val="24"/>
        </w:rPr>
        <w:t>τ</w:t>
      </w:r>
      <w:r w:rsidR="00A64ECC" w:rsidRPr="008E3BAC">
        <w:rPr>
          <w:rFonts w:ascii="Tahoma" w:hAnsi="Tahoma" w:cs="Tahoma"/>
          <w:color w:val="002060"/>
          <w:sz w:val="24"/>
          <w:szCs w:val="24"/>
        </w:rPr>
        <w:t xml:space="preserve">ό συνεπάγεται </w:t>
      </w:r>
      <w:r w:rsidR="00B11CF7" w:rsidRPr="008E3BAC">
        <w:rPr>
          <w:rFonts w:ascii="Tahoma" w:hAnsi="Tahoma" w:cs="Tahoma"/>
          <w:color w:val="002060"/>
          <w:sz w:val="24"/>
          <w:szCs w:val="24"/>
        </w:rPr>
        <w:t>και μία σοβαρή μηνιαία οικονομική επιβάρυνση γι’ αυτούς.</w:t>
      </w:r>
    </w:p>
    <w:p w:rsidR="007B592B" w:rsidRPr="008E3BAC" w:rsidRDefault="00B11CF7" w:rsidP="00E46844">
      <w:pPr>
        <w:spacing w:after="0" w:line="360" w:lineRule="auto"/>
        <w:ind w:firstLine="720"/>
        <w:jc w:val="both"/>
        <w:rPr>
          <w:rFonts w:ascii="Tahoma" w:hAnsi="Tahoma" w:cs="Tahoma"/>
          <w:color w:val="002060"/>
          <w:sz w:val="24"/>
          <w:szCs w:val="24"/>
        </w:rPr>
      </w:pPr>
      <w:r w:rsidRPr="008E3BAC">
        <w:rPr>
          <w:rFonts w:ascii="Tahoma" w:hAnsi="Tahoma" w:cs="Tahoma"/>
          <w:color w:val="002060"/>
          <w:sz w:val="24"/>
          <w:szCs w:val="24"/>
        </w:rPr>
        <w:t>Με το παρόν υπόμνημά μας σας ζητούμε να προβείτε σε όλες τις δέουσες ενέργειες, ώστε να καθορισθεί στο πεζοδρ</w:t>
      </w:r>
      <w:r w:rsidR="00797C8C" w:rsidRPr="008E3BAC">
        <w:rPr>
          <w:rFonts w:ascii="Tahoma" w:hAnsi="Tahoma" w:cs="Tahoma"/>
          <w:color w:val="002060"/>
          <w:sz w:val="24"/>
          <w:szCs w:val="24"/>
        </w:rPr>
        <w:t xml:space="preserve">όμιο της Κυρίλλου </w:t>
      </w:r>
      <w:proofErr w:type="spellStart"/>
      <w:r w:rsidR="00797C8C" w:rsidRPr="008E3BAC">
        <w:rPr>
          <w:rFonts w:ascii="Tahoma" w:hAnsi="Tahoma" w:cs="Tahoma"/>
          <w:color w:val="002060"/>
          <w:sz w:val="24"/>
          <w:szCs w:val="24"/>
        </w:rPr>
        <w:t>Λουκάρεως</w:t>
      </w:r>
      <w:proofErr w:type="spellEnd"/>
      <w:r w:rsidR="00797C8C" w:rsidRPr="008E3BAC">
        <w:rPr>
          <w:rFonts w:ascii="Tahoma" w:hAnsi="Tahoma" w:cs="Tahoma"/>
          <w:color w:val="002060"/>
          <w:sz w:val="24"/>
          <w:szCs w:val="24"/>
        </w:rPr>
        <w:t xml:space="preserve"> συγκεκριμένος χώρος ελεύθερης στάθμευσης μηχανών και μοτοποδηλάτων, ικανός σε έκταση, ώστε να εξυπηρετούνται οι συνάδελφοι δικηγόροι Αθηνών που χρησιμοποιούν</w:t>
      </w:r>
      <w:r w:rsidRPr="008E3BAC">
        <w:rPr>
          <w:rFonts w:ascii="Tahoma" w:hAnsi="Tahoma" w:cs="Tahoma"/>
          <w:color w:val="002060"/>
          <w:sz w:val="24"/>
          <w:szCs w:val="24"/>
        </w:rPr>
        <w:t xml:space="preserve"> </w:t>
      </w:r>
      <w:r w:rsidR="007B592B" w:rsidRPr="008E3BAC">
        <w:rPr>
          <w:rFonts w:ascii="Tahoma" w:hAnsi="Tahoma" w:cs="Tahoma"/>
          <w:color w:val="002060"/>
          <w:sz w:val="24"/>
          <w:szCs w:val="24"/>
        </w:rPr>
        <w:t>το μέσο αυτό για τις μετακινήσεις τους κατά την καθημερινή άσκηση του λειτουργήματός τους.</w:t>
      </w:r>
    </w:p>
    <w:p w:rsidR="00D92ED1" w:rsidRPr="008E3BAC" w:rsidRDefault="007B592B" w:rsidP="00E46844">
      <w:pPr>
        <w:spacing w:after="0" w:line="360" w:lineRule="auto"/>
        <w:ind w:firstLine="720"/>
        <w:jc w:val="both"/>
        <w:rPr>
          <w:rFonts w:ascii="Tahoma" w:hAnsi="Tahoma" w:cs="Tahoma"/>
          <w:color w:val="002060"/>
          <w:sz w:val="24"/>
          <w:szCs w:val="24"/>
        </w:rPr>
      </w:pPr>
      <w:r w:rsidRPr="008E3BAC">
        <w:rPr>
          <w:rFonts w:ascii="Tahoma" w:hAnsi="Tahoma" w:cs="Tahoma"/>
          <w:color w:val="002060"/>
          <w:sz w:val="24"/>
          <w:szCs w:val="24"/>
        </w:rPr>
        <w:t>Είμαστε στη διάθεσή σας για κάθε βοήθεια ή συνδρομή και παρακαλούμε, όπως μεριμνήσετε στο συντομότερο δυνατό χρόνο</w:t>
      </w:r>
      <w:r w:rsidR="00192FF9" w:rsidRPr="008E3BAC">
        <w:rPr>
          <w:rFonts w:ascii="Tahoma" w:hAnsi="Tahoma" w:cs="Tahoma"/>
          <w:color w:val="002060"/>
          <w:sz w:val="24"/>
          <w:szCs w:val="24"/>
        </w:rPr>
        <w:t>,</w:t>
      </w:r>
      <w:r w:rsidRPr="008E3BAC">
        <w:rPr>
          <w:rFonts w:ascii="Tahoma" w:hAnsi="Tahoma" w:cs="Tahoma"/>
          <w:color w:val="002060"/>
          <w:sz w:val="24"/>
          <w:szCs w:val="24"/>
        </w:rPr>
        <w:t xml:space="preserve"> για</w:t>
      </w:r>
      <w:r w:rsidR="00D92ED1" w:rsidRPr="008E3BAC">
        <w:rPr>
          <w:rFonts w:ascii="Tahoma" w:hAnsi="Tahoma" w:cs="Tahoma"/>
          <w:color w:val="002060"/>
          <w:sz w:val="24"/>
          <w:szCs w:val="24"/>
        </w:rPr>
        <w:t>τί</w:t>
      </w:r>
      <w:r w:rsidRPr="008E3BAC">
        <w:rPr>
          <w:rFonts w:ascii="Tahoma" w:hAnsi="Tahoma" w:cs="Tahoma"/>
          <w:color w:val="002060"/>
          <w:sz w:val="24"/>
          <w:szCs w:val="24"/>
        </w:rPr>
        <w:t xml:space="preserve"> το πρόβλημα </w:t>
      </w:r>
      <w:r w:rsidR="00D92ED1" w:rsidRPr="008E3BAC">
        <w:rPr>
          <w:rFonts w:ascii="Tahoma" w:hAnsi="Tahoma" w:cs="Tahoma"/>
          <w:color w:val="002060"/>
          <w:sz w:val="24"/>
          <w:szCs w:val="24"/>
        </w:rPr>
        <w:t>είναι καθημερινό και ιδιαίτερα οξυμμένο τις τελευταίες ημέρες.</w:t>
      </w:r>
    </w:p>
    <w:p w:rsidR="00D92ED1" w:rsidRPr="008E3BAC" w:rsidRDefault="00D92ED1" w:rsidP="00E46844">
      <w:pPr>
        <w:spacing w:after="0" w:line="360" w:lineRule="auto"/>
        <w:ind w:firstLine="720"/>
        <w:jc w:val="both"/>
        <w:rPr>
          <w:rFonts w:ascii="Tahoma" w:hAnsi="Tahoma" w:cs="Tahoma"/>
          <w:color w:val="002060"/>
          <w:sz w:val="24"/>
          <w:szCs w:val="24"/>
        </w:rPr>
      </w:pPr>
    </w:p>
    <w:p w:rsidR="00D92ED1" w:rsidRPr="008E3BAC" w:rsidRDefault="00D92ED1" w:rsidP="00D92ED1">
      <w:pPr>
        <w:spacing w:after="0" w:line="360" w:lineRule="auto"/>
        <w:ind w:firstLine="720"/>
        <w:jc w:val="right"/>
        <w:rPr>
          <w:rFonts w:ascii="Tahoma" w:hAnsi="Tahoma" w:cs="Tahoma"/>
          <w:color w:val="002060"/>
          <w:sz w:val="24"/>
          <w:szCs w:val="24"/>
        </w:rPr>
      </w:pPr>
    </w:p>
    <w:p w:rsidR="00192FF9" w:rsidRPr="008E3BAC" w:rsidRDefault="00192FF9" w:rsidP="00192FF9">
      <w:pPr>
        <w:spacing w:after="0" w:line="360" w:lineRule="auto"/>
        <w:ind w:left="4320" w:firstLine="500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color w:val="002060"/>
          <w:sz w:val="24"/>
          <w:szCs w:val="24"/>
        </w:rPr>
        <w:t xml:space="preserve">  </w:t>
      </w:r>
      <w:r w:rsidR="00D92ED1" w:rsidRPr="008E3BAC">
        <w:rPr>
          <w:rFonts w:ascii="Tahoma" w:hAnsi="Tahoma" w:cs="Tahoma"/>
          <w:b/>
          <w:color w:val="002060"/>
          <w:sz w:val="24"/>
          <w:szCs w:val="24"/>
        </w:rPr>
        <w:t>Με τιμή</w:t>
      </w:r>
    </w:p>
    <w:p w:rsidR="00192FF9" w:rsidRPr="008E3BAC" w:rsidRDefault="00192FF9" w:rsidP="00192FF9">
      <w:pPr>
        <w:spacing w:after="0" w:line="360" w:lineRule="auto"/>
        <w:ind w:left="4320" w:firstLine="720"/>
        <w:jc w:val="both"/>
        <w:rPr>
          <w:rFonts w:ascii="Tahoma" w:hAnsi="Tahoma" w:cs="Tahoma"/>
          <w:b/>
          <w:color w:val="002060"/>
          <w:sz w:val="8"/>
          <w:szCs w:val="24"/>
        </w:rPr>
      </w:pPr>
    </w:p>
    <w:p w:rsidR="00192FF9" w:rsidRPr="008E3BAC" w:rsidRDefault="00192FF9" w:rsidP="00192FF9">
      <w:pPr>
        <w:spacing w:after="0" w:line="360" w:lineRule="auto"/>
        <w:ind w:left="4320" w:hanging="351"/>
        <w:jc w:val="both"/>
        <w:rPr>
          <w:rFonts w:ascii="Tahoma" w:hAnsi="Tahoma" w:cs="Tahoma"/>
          <w:b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 xml:space="preserve">          Ο ΠΡΟΕΔΡΟΣ</w:t>
      </w:r>
    </w:p>
    <w:p w:rsidR="00192FF9" w:rsidRPr="008E3BAC" w:rsidRDefault="00192FF9" w:rsidP="00192FF9">
      <w:pPr>
        <w:spacing w:after="0" w:line="360" w:lineRule="auto"/>
        <w:ind w:left="4320" w:hanging="351"/>
        <w:jc w:val="both"/>
        <w:rPr>
          <w:rFonts w:ascii="Tahoma" w:hAnsi="Tahoma" w:cs="Tahoma"/>
          <w:b/>
          <w:color w:val="002060"/>
          <w:sz w:val="12"/>
          <w:szCs w:val="24"/>
        </w:rPr>
      </w:pPr>
    </w:p>
    <w:p w:rsidR="00192FF9" w:rsidRPr="008E3BAC" w:rsidRDefault="00192FF9" w:rsidP="00192FF9">
      <w:pPr>
        <w:spacing w:after="0" w:line="360" w:lineRule="auto"/>
        <w:ind w:left="4320" w:hanging="351"/>
        <w:jc w:val="both"/>
        <w:rPr>
          <w:rFonts w:ascii="Tahoma" w:hAnsi="Tahoma" w:cs="Tahoma"/>
          <w:b/>
          <w:color w:val="002060"/>
          <w:sz w:val="24"/>
          <w:szCs w:val="24"/>
        </w:rPr>
      </w:pPr>
    </w:p>
    <w:p w:rsidR="00FA03B7" w:rsidRPr="008E3BAC" w:rsidRDefault="00192FF9" w:rsidP="00192FF9">
      <w:pPr>
        <w:spacing w:after="0" w:line="360" w:lineRule="auto"/>
        <w:ind w:left="4320" w:hanging="351"/>
        <w:jc w:val="both"/>
        <w:rPr>
          <w:rFonts w:ascii="Tahoma" w:hAnsi="Tahoma" w:cs="Tahoma"/>
          <w:color w:val="002060"/>
          <w:sz w:val="24"/>
          <w:szCs w:val="24"/>
        </w:rPr>
      </w:pPr>
      <w:r w:rsidRPr="008E3BAC">
        <w:rPr>
          <w:rFonts w:ascii="Tahoma" w:hAnsi="Tahoma" w:cs="Tahoma"/>
          <w:b/>
          <w:color w:val="002060"/>
          <w:sz w:val="24"/>
          <w:szCs w:val="24"/>
        </w:rPr>
        <w:t xml:space="preserve">ΒΑΣΙΛΗΣ Ε. ΑΛΕΞΑΝΔΡΗΣ </w:t>
      </w:r>
      <w:r w:rsidR="007B592B" w:rsidRPr="008E3BAC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B11CF7" w:rsidRPr="008E3BAC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237ECE" w:rsidRPr="008E3BAC">
        <w:rPr>
          <w:rFonts w:ascii="Tahoma" w:hAnsi="Tahoma" w:cs="Tahoma"/>
          <w:b/>
          <w:color w:val="002060"/>
          <w:sz w:val="24"/>
          <w:szCs w:val="24"/>
        </w:rPr>
        <w:t xml:space="preserve">  </w:t>
      </w:r>
      <w:r w:rsidR="00FA03B7" w:rsidRPr="008E3BAC">
        <w:rPr>
          <w:rFonts w:ascii="Tahoma" w:hAnsi="Tahoma" w:cs="Tahoma"/>
          <w:color w:val="002060"/>
          <w:sz w:val="24"/>
          <w:szCs w:val="24"/>
        </w:rPr>
        <w:t xml:space="preserve"> </w:t>
      </w:r>
    </w:p>
    <w:sectPr w:rsidR="00FA03B7" w:rsidRPr="008E3BAC" w:rsidSect="00D968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531"/>
    <w:rsid w:val="0000253F"/>
    <w:rsid w:val="00037B3D"/>
    <w:rsid w:val="0004649E"/>
    <w:rsid w:val="000677DD"/>
    <w:rsid w:val="001434F3"/>
    <w:rsid w:val="001804C4"/>
    <w:rsid w:val="00192FF9"/>
    <w:rsid w:val="002126E0"/>
    <w:rsid w:val="00226FA1"/>
    <w:rsid w:val="00237ECE"/>
    <w:rsid w:val="00262708"/>
    <w:rsid w:val="00282B6F"/>
    <w:rsid w:val="002B133D"/>
    <w:rsid w:val="0033598D"/>
    <w:rsid w:val="003639E8"/>
    <w:rsid w:val="00382346"/>
    <w:rsid w:val="003A5231"/>
    <w:rsid w:val="003C2C31"/>
    <w:rsid w:val="003F3833"/>
    <w:rsid w:val="004056EB"/>
    <w:rsid w:val="00407107"/>
    <w:rsid w:val="004747D0"/>
    <w:rsid w:val="004A180F"/>
    <w:rsid w:val="004B04AC"/>
    <w:rsid w:val="00506F0D"/>
    <w:rsid w:val="00512815"/>
    <w:rsid w:val="005363FB"/>
    <w:rsid w:val="00585D3C"/>
    <w:rsid w:val="00591E3B"/>
    <w:rsid w:val="005D3531"/>
    <w:rsid w:val="005F13FB"/>
    <w:rsid w:val="00600934"/>
    <w:rsid w:val="006852B9"/>
    <w:rsid w:val="006D013B"/>
    <w:rsid w:val="00740151"/>
    <w:rsid w:val="00797C8C"/>
    <w:rsid w:val="007B592B"/>
    <w:rsid w:val="007E2478"/>
    <w:rsid w:val="00883DA8"/>
    <w:rsid w:val="008D55D6"/>
    <w:rsid w:val="008D717E"/>
    <w:rsid w:val="008E3BAC"/>
    <w:rsid w:val="0092248D"/>
    <w:rsid w:val="009C022F"/>
    <w:rsid w:val="009E31A8"/>
    <w:rsid w:val="009E6B5B"/>
    <w:rsid w:val="00A64ECC"/>
    <w:rsid w:val="00AA4231"/>
    <w:rsid w:val="00AC0F8A"/>
    <w:rsid w:val="00B11CF7"/>
    <w:rsid w:val="00BC12A3"/>
    <w:rsid w:val="00BD4016"/>
    <w:rsid w:val="00BE18D0"/>
    <w:rsid w:val="00BF72AA"/>
    <w:rsid w:val="00C017BF"/>
    <w:rsid w:val="00C91DBB"/>
    <w:rsid w:val="00CB6069"/>
    <w:rsid w:val="00CC161D"/>
    <w:rsid w:val="00CF56F7"/>
    <w:rsid w:val="00D04A78"/>
    <w:rsid w:val="00D760B2"/>
    <w:rsid w:val="00D80E08"/>
    <w:rsid w:val="00D92ED1"/>
    <w:rsid w:val="00D968B3"/>
    <w:rsid w:val="00D96BEE"/>
    <w:rsid w:val="00DA6900"/>
    <w:rsid w:val="00DB20BA"/>
    <w:rsid w:val="00DF191B"/>
    <w:rsid w:val="00E02FFB"/>
    <w:rsid w:val="00E2549A"/>
    <w:rsid w:val="00E40A68"/>
    <w:rsid w:val="00E46844"/>
    <w:rsid w:val="00E71DEA"/>
    <w:rsid w:val="00EE4835"/>
    <w:rsid w:val="00EE603B"/>
    <w:rsid w:val="00F0359C"/>
    <w:rsid w:val="00F42A95"/>
    <w:rsid w:val="00FA03B7"/>
    <w:rsid w:val="00FE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575BB-4E10-4D98-8051-232AD38A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Verv</dc:creator>
  <cp:lastModifiedBy>gr-proedrou</cp:lastModifiedBy>
  <cp:revision>3</cp:revision>
  <dcterms:created xsi:type="dcterms:W3CDTF">2015-11-04T14:04:00Z</dcterms:created>
  <dcterms:modified xsi:type="dcterms:W3CDTF">2015-11-04T14:17:00Z</dcterms:modified>
</cp:coreProperties>
</file>