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65C56" w14:textId="77777777" w:rsidR="00014999" w:rsidRPr="00941CD5" w:rsidRDefault="00014999" w:rsidP="000012D7">
      <w:pPr>
        <w:jc w:val="center"/>
        <w:rPr>
          <w:rFonts w:ascii="Georgia" w:hAnsi="Georgia"/>
          <w:b/>
          <w:bCs/>
        </w:rPr>
      </w:pPr>
      <w:bookmarkStart w:id="0" w:name="_GoBack"/>
      <w:bookmarkEnd w:id="0"/>
      <w:r w:rsidRPr="00941CD5">
        <w:rPr>
          <w:rFonts w:ascii="Georgia" w:hAnsi="Georgia"/>
          <w:b/>
          <w:bCs/>
        </w:rPr>
        <w:t>ΠΡΟΚΗΡΥΞΗ ΥΠΟΒΟΛΗΣ ΥΠΟΨΗΦΙΟΤΗΤΩΝ ΓΙΑ ΤΟ ΠΡΟΓΡΑΜΜΑ</w:t>
      </w:r>
    </w:p>
    <w:p w14:paraId="5EAF083C" w14:textId="77777777" w:rsidR="001D361A" w:rsidRDefault="00014999" w:rsidP="000012D7">
      <w:pPr>
        <w:jc w:val="center"/>
        <w:rPr>
          <w:rFonts w:ascii="Georgia" w:hAnsi="Georgia"/>
          <w:b/>
          <w:bCs/>
        </w:rPr>
      </w:pPr>
      <w:r w:rsidRPr="00941CD5">
        <w:rPr>
          <w:rFonts w:ascii="Georgia" w:hAnsi="Georgia"/>
          <w:b/>
          <w:bCs/>
        </w:rPr>
        <w:t xml:space="preserve">ΜΕΤΑΠΤΥΧΙΑΚΩΝ ΣΠΟΥΔΩΝ </w:t>
      </w:r>
    </w:p>
    <w:p w14:paraId="6F413870" w14:textId="1D54F105" w:rsidR="00014999" w:rsidRPr="00941CD5" w:rsidRDefault="00014999" w:rsidP="000012D7">
      <w:pPr>
        <w:jc w:val="center"/>
        <w:rPr>
          <w:rFonts w:ascii="Georgia" w:hAnsi="Georgia"/>
          <w:b/>
          <w:bCs/>
        </w:rPr>
      </w:pPr>
      <w:r w:rsidRPr="00941CD5">
        <w:rPr>
          <w:rFonts w:ascii="Georgia" w:hAnsi="Georgia"/>
          <w:b/>
          <w:bCs/>
        </w:rPr>
        <w:t>ΤΟΥ ΤΜΗΜΑΤΟΣ</w:t>
      </w:r>
      <w:r w:rsidR="001D361A">
        <w:rPr>
          <w:rFonts w:ascii="Georgia" w:hAnsi="Georgia"/>
          <w:b/>
          <w:bCs/>
        </w:rPr>
        <w:t xml:space="preserve"> ΔΗΜΟΣΙΑΣ ΔΙΟΙΚΗΣΗΣ</w:t>
      </w:r>
    </w:p>
    <w:p w14:paraId="341F21CA" w14:textId="6A8CADDA" w:rsidR="00014999" w:rsidRPr="00941CD5" w:rsidRDefault="00014999" w:rsidP="000012D7">
      <w:pPr>
        <w:jc w:val="center"/>
        <w:rPr>
          <w:rFonts w:ascii="Georgia" w:hAnsi="Georgia"/>
          <w:b/>
          <w:bCs/>
        </w:rPr>
      </w:pPr>
      <w:r w:rsidRPr="00941CD5">
        <w:rPr>
          <w:rFonts w:ascii="Georgia" w:hAnsi="Georgia"/>
          <w:b/>
          <w:bCs/>
        </w:rPr>
        <w:t>ΜΕ ΤΙΤΛΟ «ΝΟΜΙΚΗ ΚΑΙ ΔΙΟΙΚΗΤΙΚΗ ΕΠΙΣΤΗΜΗ»</w:t>
      </w:r>
    </w:p>
    <w:p w14:paraId="3D660743" w14:textId="77777777" w:rsidR="00941CD5" w:rsidRDefault="00014999" w:rsidP="000012D7">
      <w:pPr>
        <w:jc w:val="center"/>
        <w:rPr>
          <w:rFonts w:ascii="Georgia" w:hAnsi="Georgia"/>
          <w:b/>
          <w:bCs/>
          <w:sz w:val="24"/>
          <w:szCs w:val="24"/>
        </w:rPr>
      </w:pPr>
      <w:r w:rsidRPr="000012D7">
        <w:rPr>
          <w:rFonts w:ascii="Georgia" w:hAnsi="Georgia"/>
          <w:b/>
          <w:bCs/>
          <w:sz w:val="24"/>
          <w:szCs w:val="24"/>
        </w:rPr>
        <w:t xml:space="preserve">ΚΑΤΕΥΘΥΝΣΗ </w:t>
      </w:r>
    </w:p>
    <w:p w14:paraId="29601B06" w14:textId="3C05965B" w:rsidR="00014999" w:rsidRDefault="00014999" w:rsidP="000012D7">
      <w:pPr>
        <w:jc w:val="center"/>
        <w:rPr>
          <w:rFonts w:ascii="Georgia" w:hAnsi="Georgia"/>
          <w:b/>
          <w:bCs/>
          <w:sz w:val="24"/>
          <w:szCs w:val="24"/>
        </w:rPr>
      </w:pPr>
      <w:r w:rsidRPr="000012D7">
        <w:rPr>
          <w:rFonts w:ascii="Georgia" w:hAnsi="Georgia"/>
          <w:b/>
          <w:bCs/>
          <w:sz w:val="24"/>
          <w:szCs w:val="24"/>
        </w:rPr>
        <w:t>«ΔΙΚΑΙΟ, ΤΕΧΝΟΛΟΓΙΑ ΚΑΙ ΟΙΚΟΝΟΜΙΑ»</w:t>
      </w:r>
    </w:p>
    <w:p w14:paraId="543A5FAB" w14:textId="77777777" w:rsidR="000012D7" w:rsidRPr="000012D7" w:rsidRDefault="000012D7" w:rsidP="000012D7">
      <w:pPr>
        <w:jc w:val="center"/>
        <w:rPr>
          <w:rFonts w:ascii="Georgia" w:hAnsi="Georgia"/>
          <w:b/>
          <w:bCs/>
          <w:sz w:val="24"/>
          <w:szCs w:val="24"/>
        </w:rPr>
      </w:pPr>
    </w:p>
    <w:p w14:paraId="5D1EE297" w14:textId="77777777" w:rsidR="00FA1CD8" w:rsidRDefault="00014999" w:rsidP="00F61257">
      <w:pPr>
        <w:spacing w:after="0"/>
        <w:ind w:firstLine="720"/>
        <w:jc w:val="both"/>
        <w:rPr>
          <w:rFonts w:ascii="Georgia" w:hAnsi="Georgia"/>
          <w:sz w:val="24"/>
          <w:szCs w:val="24"/>
        </w:rPr>
      </w:pPr>
      <w:r w:rsidRPr="00014999">
        <w:rPr>
          <w:rFonts w:ascii="Georgia" w:hAnsi="Georgia"/>
          <w:sz w:val="24"/>
          <w:szCs w:val="24"/>
        </w:rPr>
        <w:t>Καλούνται οι ενδιαφερόμενοι να υποβάλουν υποψηφιότητα για επιλογή στο Πρόγραμμα Μεταπτυχιακών Σπουδών του Τμήματος Δημόσιας Διοίκησης, Κατεύθυνση «Δίκαιο, Τεχνολογία και Οικονομία» για το ακαδημαϊκό έτος 20</w:t>
      </w:r>
      <w:r w:rsidR="00087D47">
        <w:rPr>
          <w:rFonts w:ascii="Georgia" w:hAnsi="Georgia"/>
          <w:sz w:val="24"/>
          <w:szCs w:val="24"/>
        </w:rPr>
        <w:t>21</w:t>
      </w:r>
      <w:r w:rsidRPr="00014999">
        <w:rPr>
          <w:rFonts w:ascii="Georgia" w:hAnsi="Georgia"/>
          <w:sz w:val="24"/>
          <w:szCs w:val="24"/>
        </w:rPr>
        <w:t>-202</w:t>
      </w:r>
      <w:r w:rsidR="00087D47">
        <w:rPr>
          <w:rFonts w:ascii="Georgia" w:hAnsi="Georgia"/>
          <w:sz w:val="24"/>
          <w:szCs w:val="24"/>
        </w:rPr>
        <w:t>2</w:t>
      </w:r>
      <w:r w:rsidRPr="00014999">
        <w:rPr>
          <w:rFonts w:ascii="Georgia" w:hAnsi="Georgia"/>
          <w:sz w:val="24"/>
          <w:szCs w:val="24"/>
        </w:rPr>
        <w:t>. Οι σπουδές για την απόκτηση του τίτλου ολοκληρώνονται σε τρία εξάμηνα. Το τρίτο εξάμηνο είναι αφιερωμένο αποκλειστικά στην εκπόνηση διπλωματικής εργασίας.</w:t>
      </w:r>
      <w:r w:rsidR="004F4BEE">
        <w:rPr>
          <w:rFonts w:ascii="Georgia" w:hAnsi="Georgia"/>
          <w:sz w:val="24"/>
          <w:szCs w:val="24"/>
        </w:rPr>
        <w:t xml:space="preserve"> </w:t>
      </w:r>
    </w:p>
    <w:p w14:paraId="6169C358" w14:textId="27B53B46" w:rsidR="00014999" w:rsidRPr="00FA1CD8" w:rsidRDefault="004F4BEE" w:rsidP="00F61257">
      <w:pPr>
        <w:spacing w:after="0"/>
        <w:ind w:firstLine="720"/>
        <w:jc w:val="both"/>
        <w:rPr>
          <w:rFonts w:ascii="Georgia" w:hAnsi="Georgia"/>
          <w:sz w:val="24"/>
          <w:szCs w:val="24"/>
        </w:rPr>
      </w:pPr>
      <w:r>
        <w:rPr>
          <w:rFonts w:ascii="Georgia" w:hAnsi="Georgia"/>
          <w:sz w:val="24"/>
          <w:szCs w:val="24"/>
        </w:rPr>
        <w:t xml:space="preserve">Πληροφορίες για το μεταπτυχιακό στην ιστοσελίδα του Τμήματος και στο </w:t>
      </w:r>
      <w:proofErr w:type="spellStart"/>
      <w:r w:rsidR="00FA1CD8">
        <w:rPr>
          <w:rFonts w:ascii="Georgia" w:hAnsi="Georgia"/>
          <w:sz w:val="24"/>
          <w:szCs w:val="24"/>
          <w:lang w:val="de-DE"/>
        </w:rPr>
        <w:t>blog</w:t>
      </w:r>
      <w:proofErr w:type="spellEnd"/>
      <w:r w:rsidR="00FA1CD8" w:rsidRPr="00FA1CD8">
        <w:rPr>
          <w:rFonts w:ascii="Georgia" w:hAnsi="Georgia"/>
          <w:sz w:val="24"/>
          <w:szCs w:val="24"/>
        </w:rPr>
        <w:t>: https://lawtecheco-panteion.blogspot.com</w:t>
      </w:r>
    </w:p>
    <w:p w14:paraId="144E2330" w14:textId="77777777" w:rsidR="00087D47" w:rsidRDefault="00087D47" w:rsidP="000012D7">
      <w:pPr>
        <w:spacing w:after="0"/>
        <w:jc w:val="both"/>
        <w:rPr>
          <w:rFonts w:ascii="Georgia" w:hAnsi="Georgia"/>
          <w:sz w:val="24"/>
          <w:szCs w:val="24"/>
        </w:rPr>
      </w:pPr>
    </w:p>
    <w:p w14:paraId="6253B033" w14:textId="429CCC15" w:rsidR="00014999" w:rsidRPr="00014999" w:rsidRDefault="00014999" w:rsidP="00F61257">
      <w:pPr>
        <w:spacing w:after="0"/>
        <w:ind w:firstLine="720"/>
        <w:jc w:val="both"/>
        <w:rPr>
          <w:rFonts w:ascii="Georgia" w:hAnsi="Georgia"/>
          <w:sz w:val="24"/>
          <w:szCs w:val="24"/>
        </w:rPr>
      </w:pPr>
      <w:r w:rsidRPr="00014999">
        <w:rPr>
          <w:rFonts w:ascii="Georgia" w:hAnsi="Georgia"/>
          <w:sz w:val="24"/>
          <w:szCs w:val="24"/>
        </w:rPr>
        <w:t>Τα μαθήματα Δημοσίου και Ιδιωτικού δικαίου, που θα διδαχθούν, και τα διδάσκοντα Μέλη ΔΕΠ είναι τα εξής:</w:t>
      </w:r>
    </w:p>
    <w:p w14:paraId="3F9B8FB6" w14:textId="77777777" w:rsidR="00014999" w:rsidRPr="00014999" w:rsidRDefault="00014999" w:rsidP="00F61257">
      <w:pPr>
        <w:spacing w:after="0"/>
        <w:ind w:firstLine="720"/>
        <w:jc w:val="both"/>
        <w:rPr>
          <w:rFonts w:ascii="Georgia" w:hAnsi="Georgia"/>
          <w:sz w:val="24"/>
          <w:szCs w:val="24"/>
        </w:rPr>
      </w:pPr>
      <w:r w:rsidRPr="00014999">
        <w:rPr>
          <w:rFonts w:ascii="Georgia" w:hAnsi="Georgia"/>
          <w:sz w:val="24"/>
          <w:szCs w:val="24"/>
        </w:rPr>
        <w:t>Α΄ Εξάμηνο:</w:t>
      </w:r>
    </w:p>
    <w:p w14:paraId="4DE50445" w14:textId="77777777" w:rsidR="00014999" w:rsidRPr="00014999" w:rsidRDefault="00014999" w:rsidP="000012D7">
      <w:pPr>
        <w:spacing w:after="0"/>
        <w:jc w:val="both"/>
        <w:rPr>
          <w:rFonts w:ascii="Georgia" w:hAnsi="Georgia"/>
          <w:sz w:val="24"/>
          <w:szCs w:val="24"/>
        </w:rPr>
      </w:pPr>
      <w:r w:rsidRPr="00014999">
        <w:rPr>
          <w:rFonts w:ascii="Georgia" w:hAnsi="Georgia"/>
          <w:sz w:val="24"/>
          <w:szCs w:val="24"/>
        </w:rPr>
        <w:t>1. Δημόσιο δίκαιο και οικονομική κρίση (</w:t>
      </w:r>
      <w:proofErr w:type="spellStart"/>
      <w:r w:rsidRPr="00014999">
        <w:rPr>
          <w:rFonts w:ascii="Georgia" w:hAnsi="Georgia"/>
          <w:sz w:val="24"/>
          <w:szCs w:val="24"/>
        </w:rPr>
        <w:t>Ξεν</w:t>
      </w:r>
      <w:proofErr w:type="spellEnd"/>
      <w:r w:rsidRPr="00014999">
        <w:rPr>
          <w:rFonts w:ascii="Georgia" w:hAnsi="Georgia"/>
          <w:sz w:val="24"/>
          <w:szCs w:val="24"/>
        </w:rPr>
        <w:t xml:space="preserve">. </w:t>
      </w:r>
      <w:proofErr w:type="spellStart"/>
      <w:r w:rsidRPr="00014999">
        <w:rPr>
          <w:rFonts w:ascii="Georgia" w:hAnsi="Georgia"/>
          <w:sz w:val="24"/>
          <w:szCs w:val="24"/>
        </w:rPr>
        <w:t>Κοντιάδης</w:t>
      </w:r>
      <w:proofErr w:type="spellEnd"/>
      <w:r w:rsidRPr="00014999">
        <w:rPr>
          <w:rFonts w:ascii="Georgia" w:hAnsi="Georgia"/>
          <w:sz w:val="24"/>
          <w:szCs w:val="24"/>
        </w:rPr>
        <w:t>)</w:t>
      </w:r>
    </w:p>
    <w:p w14:paraId="65E1AC06" w14:textId="697FE367" w:rsidR="00014999" w:rsidRPr="00014999" w:rsidRDefault="00014999" w:rsidP="000012D7">
      <w:pPr>
        <w:spacing w:after="0"/>
        <w:jc w:val="both"/>
        <w:rPr>
          <w:rFonts w:ascii="Georgia" w:hAnsi="Georgia"/>
          <w:sz w:val="24"/>
          <w:szCs w:val="24"/>
        </w:rPr>
      </w:pPr>
      <w:r w:rsidRPr="00014999">
        <w:rPr>
          <w:rFonts w:ascii="Georgia" w:hAnsi="Georgia"/>
          <w:sz w:val="24"/>
          <w:szCs w:val="24"/>
        </w:rPr>
        <w:t>2. Δίκαιο και Τεχνολογία (</w:t>
      </w:r>
      <w:proofErr w:type="spellStart"/>
      <w:r w:rsidRPr="00014999">
        <w:rPr>
          <w:rFonts w:ascii="Georgia" w:hAnsi="Georgia"/>
          <w:sz w:val="24"/>
          <w:szCs w:val="24"/>
        </w:rPr>
        <w:t>Ισμ</w:t>
      </w:r>
      <w:proofErr w:type="spellEnd"/>
      <w:r w:rsidRPr="00014999">
        <w:rPr>
          <w:rFonts w:ascii="Georgia" w:hAnsi="Georgia"/>
          <w:sz w:val="24"/>
          <w:szCs w:val="24"/>
        </w:rPr>
        <w:t xml:space="preserve">. </w:t>
      </w:r>
      <w:proofErr w:type="spellStart"/>
      <w:r w:rsidRPr="00014999">
        <w:rPr>
          <w:rFonts w:ascii="Georgia" w:hAnsi="Georgia"/>
          <w:sz w:val="24"/>
          <w:szCs w:val="24"/>
        </w:rPr>
        <w:t>Κριάρη</w:t>
      </w:r>
      <w:proofErr w:type="spellEnd"/>
      <w:r w:rsidRPr="00014999">
        <w:rPr>
          <w:rFonts w:ascii="Georgia" w:hAnsi="Georgia"/>
          <w:sz w:val="24"/>
          <w:szCs w:val="24"/>
        </w:rPr>
        <w:t xml:space="preserve"> /Φερ. </w:t>
      </w:r>
      <w:proofErr w:type="spellStart"/>
      <w:r w:rsidRPr="00014999">
        <w:rPr>
          <w:rFonts w:ascii="Georgia" w:hAnsi="Georgia"/>
          <w:sz w:val="24"/>
          <w:szCs w:val="24"/>
        </w:rPr>
        <w:t>Παναγοπούλου-Κουτνατζή</w:t>
      </w:r>
      <w:proofErr w:type="spellEnd"/>
      <w:r w:rsidRPr="00014999">
        <w:rPr>
          <w:rFonts w:ascii="Georgia" w:hAnsi="Georgia"/>
          <w:sz w:val="24"/>
          <w:szCs w:val="24"/>
        </w:rPr>
        <w:t>)</w:t>
      </w:r>
    </w:p>
    <w:p w14:paraId="1D913DAB" w14:textId="6A43DF6D" w:rsidR="00014999" w:rsidRPr="00014999" w:rsidRDefault="00014999" w:rsidP="000012D7">
      <w:pPr>
        <w:spacing w:after="0"/>
        <w:jc w:val="both"/>
        <w:rPr>
          <w:rFonts w:ascii="Georgia" w:hAnsi="Georgia"/>
          <w:sz w:val="24"/>
          <w:szCs w:val="24"/>
        </w:rPr>
      </w:pPr>
      <w:r w:rsidRPr="00014999">
        <w:rPr>
          <w:rFonts w:ascii="Georgia" w:hAnsi="Georgia"/>
          <w:sz w:val="24"/>
          <w:szCs w:val="24"/>
        </w:rPr>
        <w:t xml:space="preserve">3. Μέθοδοι ερμηνείας και διάπλασης του δικαίου (Αντ. Χάνος /Ελ. </w:t>
      </w:r>
      <w:proofErr w:type="spellStart"/>
      <w:r w:rsidRPr="00014999">
        <w:rPr>
          <w:rFonts w:ascii="Georgia" w:hAnsi="Georgia"/>
          <w:sz w:val="24"/>
          <w:szCs w:val="24"/>
        </w:rPr>
        <w:t>Βόγκλης</w:t>
      </w:r>
      <w:proofErr w:type="spellEnd"/>
      <w:r w:rsidRPr="00014999">
        <w:rPr>
          <w:rFonts w:ascii="Georgia" w:hAnsi="Georgia"/>
          <w:sz w:val="24"/>
          <w:szCs w:val="24"/>
        </w:rPr>
        <w:t>)</w:t>
      </w:r>
    </w:p>
    <w:p w14:paraId="67F79AA4" w14:textId="77777777" w:rsidR="00014999" w:rsidRPr="00014999" w:rsidRDefault="00014999" w:rsidP="000012D7">
      <w:pPr>
        <w:spacing w:after="0"/>
        <w:jc w:val="both"/>
        <w:rPr>
          <w:rFonts w:ascii="Georgia" w:hAnsi="Georgia"/>
          <w:sz w:val="24"/>
          <w:szCs w:val="24"/>
        </w:rPr>
      </w:pPr>
      <w:r w:rsidRPr="00014999">
        <w:rPr>
          <w:rFonts w:ascii="Georgia" w:hAnsi="Georgia"/>
          <w:sz w:val="24"/>
          <w:szCs w:val="24"/>
        </w:rPr>
        <w:t xml:space="preserve">4. Ειδικά ζητήματα Ενοχικού Δικαίου (Ελ. </w:t>
      </w:r>
      <w:proofErr w:type="spellStart"/>
      <w:r w:rsidRPr="00014999">
        <w:rPr>
          <w:rFonts w:ascii="Georgia" w:hAnsi="Georgia"/>
          <w:sz w:val="24"/>
          <w:szCs w:val="24"/>
        </w:rPr>
        <w:t>Βόγκλης</w:t>
      </w:r>
      <w:proofErr w:type="spellEnd"/>
      <w:r w:rsidRPr="00014999">
        <w:rPr>
          <w:rFonts w:ascii="Georgia" w:hAnsi="Georgia"/>
          <w:sz w:val="24"/>
          <w:szCs w:val="24"/>
        </w:rPr>
        <w:t>)</w:t>
      </w:r>
    </w:p>
    <w:p w14:paraId="20F47765" w14:textId="77777777" w:rsidR="00014999" w:rsidRPr="00014999" w:rsidRDefault="00014999" w:rsidP="00F61257">
      <w:pPr>
        <w:spacing w:after="0"/>
        <w:ind w:firstLine="720"/>
        <w:jc w:val="both"/>
        <w:rPr>
          <w:rFonts w:ascii="Georgia" w:hAnsi="Georgia"/>
          <w:sz w:val="24"/>
          <w:szCs w:val="24"/>
        </w:rPr>
      </w:pPr>
      <w:r w:rsidRPr="00014999">
        <w:rPr>
          <w:rFonts w:ascii="Georgia" w:hAnsi="Georgia"/>
          <w:sz w:val="24"/>
          <w:szCs w:val="24"/>
        </w:rPr>
        <w:t>Β΄ Εξάμηνο:</w:t>
      </w:r>
    </w:p>
    <w:p w14:paraId="5D953428" w14:textId="48DF3FD9" w:rsidR="00014999" w:rsidRPr="00014999" w:rsidRDefault="00014999" w:rsidP="000012D7">
      <w:pPr>
        <w:spacing w:after="0"/>
        <w:jc w:val="both"/>
        <w:rPr>
          <w:rFonts w:ascii="Georgia" w:hAnsi="Georgia"/>
          <w:sz w:val="24"/>
          <w:szCs w:val="24"/>
        </w:rPr>
      </w:pPr>
      <w:r w:rsidRPr="00014999">
        <w:rPr>
          <w:rFonts w:ascii="Georgia" w:hAnsi="Georgia"/>
          <w:sz w:val="24"/>
          <w:szCs w:val="24"/>
        </w:rPr>
        <w:t xml:space="preserve">1. Αλληλεπίδραση Δημοσίου και Ιδιωτικού δικαίου (Αντ. Χάνος /Ελ. </w:t>
      </w:r>
      <w:proofErr w:type="spellStart"/>
      <w:r w:rsidRPr="00014999">
        <w:rPr>
          <w:rFonts w:ascii="Georgia" w:hAnsi="Georgia"/>
          <w:sz w:val="24"/>
          <w:szCs w:val="24"/>
        </w:rPr>
        <w:t>Βόγκλης</w:t>
      </w:r>
      <w:proofErr w:type="spellEnd"/>
      <w:r w:rsidRPr="00014999">
        <w:rPr>
          <w:rFonts w:ascii="Georgia" w:hAnsi="Georgia"/>
          <w:sz w:val="24"/>
          <w:szCs w:val="24"/>
        </w:rPr>
        <w:t>)</w:t>
      </w:r>
    </w:p>
    <w:p w14:paraId="3FFED3E6" w14:textId="77777777" w:rsidR="00014999" w:rsidRPr="00014999" w:rsidRDefault="00014999" w:rsidP="000012D7">
      <w:pPr>
        <w:spacing w:after="0"/>
        <w:jc w:val="both"/>
        <w:rPr>
          <w:rFonts w:ascii="Georgia" w:hAnsi="Georgia"/>
          <w:sz w:val="24"/>
          <w:szCs w:val="24"/>
        </w:rPr>
      </w:pPr>
      <w:r w:rsidRPr="00014999">
        <w:rPr>
          <w:rFonts w:ascii="Georgia" w:hAnsi="Georgia"/>
          <w:sz w:val="24"/>
          <w:szCs w:val="24"/>
        </w:rPr>
        <w:t xml:space="preserve">2. Δημόσιες Συμβάσεις και Κρατικές Ενισχύσεις (Χρ. </w:t>
      </w:r>
      <w:proofErr w:type="spellStart"/>
      <w:r w:rsidRPr="00014999">
        <w:rPr>
          <w:rFonts w:ascii="Georgia" w:hAnsi="Georgia"/>
          <w:sz w:val="24"/>
          <w:szCs w:val="24"/>
        </w:rPr>
        <w:t>Μουκίου</w:t>
      </w:r>
      <w:proofErr w:type="spellEnd"/>
      <w:r w:rsidRPr="00014999">
        <w:rPr>
          <w:rFonts w:ascii="Georgia" w:hAnsi="Georgia"/>
          <w:sz w:val="24"/>
          <w:szCs w:val="24"/>
        </w:rPr>
        <w:t>)</w:t>
      </w:r>
    </w:p>
    <w:p w14:paraId="2E13F194" w14:textId="77777777" w:rsidR="00014999" w:rsidRPr="00014999" w:rsidRDefault="00014999" w:rsidP="000012D7">
      <w:pPr>
        <w:spacing w:after="0"/>
        <w:jc w:val="both"/>
        <w:rPr>
          <w:rFonts w:ascii="Georgia" w:hAnsi="Georgia"/>
          <w:sz w:val="24"/>
          <w:szCs w:val="24"/>
        </w:rPr>
      </w:pPr>
      <w:r w:rsidRPr="00014999">
        <w:rPr>
          <w:rFonts w:ascii="Georgia" w:hAnsi="Georgia"/>
          <w:sz w:val="24"/>
          <w:szCs w:val="24"/>
        </w:rPr>
        <w:t>3. Δημόσιο Οικονομικό δίκαιο (Μελ. Μουστάκας)</w:t>
      </w:r>
    </w:p>
    <w:p w14:paraId="7B00A897" w14:textId="37A14D36" w:rsidR="00624007" w:rsidRDefault="00014999" w:rsidP="000012D7">
      <w:pPr>
        <w:spacing w:after="0"/>
        <w:jc w:val="both"/>
        <w:rPr>
          <w:rFonts w:ascii="Georgia" w:hAnsi="Georgia"/>
          <w:sz w:val="24"/>
          <w:szCs w:val="24"/>
        </w:rPr>
      </w:pPr>
      <w:r w:rsidRPr="00014999">
        <w:rPr>
          <w:rFonts w:ascii="Georgia" w:hAnsi="Georgia"/>
          <w:sz w:val="24"/>
          <w:szCs w:val="24"/>
        </w:rPr>
        <w:t xml:space="preserve">4. Η επίδραση του Ευρωπαϊκού δικαίου στο εσωτερικό δίκαιο (Αντ. </w:t>
      </w:r>
      <w:r w:rsidRPr="000012D7">
        <w:rPr>
          <w:rFonts w:ascii="Georgia" w:hAnsi="Georgia"/>
          <w:sz w:val="24"/>
          <w:szCs w:val="24"/>
        </w:rPr>
        <w:t>Χάνος</w:t>
      </w:r>
      <w:r>
        <w:rPr>
          <w:rFonts w:ascii="Georgia" w:hAnsi="Georgia"/>
          <w:sz w:val="24"/>
          <w:szCs w:val="24"/>
        </w:rPr>
        <w:t>)</w:t>
      </w:r>
    </w:p>
    <w:p w14:paraId="421BE13D" w14:textId="77777777" w:rsidR="00087D47" w:rsidRDefault="00087D47" w:rsidP="000012D7">
      <w:pPr>
        <w:spacing w:after="0"/>
        <w:jc w:val="both"/>
        <w:rPr>
          <w:rFonts w:ascii="Georgia" w:hAnsi="Georgia"/>
          <w:sz w:val="24"/>
          <w:szCs w:val="24"/>
        </w:rPr>
      </w:pPr>
    </w:p>
    <w:p w14:paraId="22D925AC" w14:textId="34CB7031" w:rsidR="00014999" w:rsidRPr="00014999" w:rsidRDefault="00014999" w:rsidP="00F61257">
      <w:pPr>
        <w:spacing w:after="0"/>
        <w:ind w:firstLine="720"/>
        <w:jc w:val="both"/>
        <w:rPr>
          <w:rFonts w:ascii="Georgia" w:hAnsi="Georgia"/>
          <w:sz w:val="24"/>
          <w:szCs w:val="24"/>
        </w:rPr>
      </w:pPr>
      <w:r w:rsidRPr="00014999">
        <w:rPr>
          <w:rFonts w:ascii="Georgia" w:hAnsi="Georgia"/>
          <w:sz w:val="24"/>
          <w:szCs w:val="24"/>
        </w:rPr>
        <w:t>Στο Πρόγραμμα γίνονται δεκτοί πτυχιούχοι Τμημάτων Νομικής και Τμημάτων Δημόσιας Διοίκησης Πανεπιστημίων της ημεδαπής και ομοταγών αναγνωρισμένων ως ισότιμων εκπαιδευτικών ιδρυμάτων της αλλοδαπής με βαθμό πτυχίου τουλάχιστον 7,00 («λίαν καλώς»). Με ειδικά τεκμηριωμένη απόφαση της Συντονιστικής Επιτροπής μπορούν</w:t>
      </w:r>
      <w:r w:rsidR="00087D47">
        <w:rPr>
          <w:rFonts w:ascii="Georgia" w:hAnsi="Georgia"/>
          <w:sz w:val="24"/>
          <w:szCs w:val="24"/>
        </w:rPr>
        <w:t xml:space="preserve"> </w:t>
      </w:r>
      <w:r w:rsidRPr="00014999">
        <w:rPr>
          <w:rFonts w:ascii="Georgia" w:hAnsi="Georgia"/>
          <w:sz w:val="24"/>
          <w:szCs w:val="24"/>
        </w:rPr>
        <w:t>να γίνουν δεκτοί και πτυχιούχοι άλλων επιστημονικών κλάδων των κοινωνικών και πολιτικών επιστημών.</w:t>
      </w:r>
    </w:p>
    <w:p w14:paraId="23862D94" w14:textId="78F700CE" w:rsidR="00014999" w:rsidRDefault="00014999" w:rsidP="00F61257">
      <w:pPr>
        <w:spacing w:after="0"/>
        <w:ind w:firstLine="720"/>
        <w:jc w:val="both"/>
        <w:rPr>
          <w:rFonts w:ascii="Georgia" w:hAnsi="Georgia"/>
          <w:sz w:val="24"/>
          <w:szCs w:val="24"/>
        </w:rPr>
      </w:pPr>
      <w:r w:rsidRPr="00014999">
        <w:rPr>
          <w:rFonts w:ascii="Georgia" w:hAnsi="Georgia"/>
          <w:sz w:val="24"/>
          <w:szCs w:val="24"/>
        </w:rPr>
        <w:t xml:space="preserve">Υποψηφιότητα μπορούν να υποβάλουν και οι επί </w:t>
      </w:r>
      <w:proofErr w:type="spellStart"/>
      <w:r w:rsidRPr="00014999">
        <w:rPr>
          <w:rFonts w:ascii="Georgia" w:hAnsi="Georgia"/>
          <w:sz w:val="24"/>
          <w:szCs w:val="24"/>
        </w:rPr>
        <w:t>πτυχίω</w:t>
      </w:r>
      <w:proofErr w:type="spellEnd"/>
      <w:r w:rsidRPr="00014999">
        <w:rPr>
          <w:rFonts w:ascii="Georgia" w:hAnsi="Georgia"/>
          <w:sz w:val="24"/>
          <w:szCs w:val="24"/>
        </w:rPr>
        <w:t xml:space="preserve"> φοιτητές, επισυνάπτοντας στην αίτηση την αναλυτική βαθμολογία επτά (7) εξαμήνων σπουδών, με τη δέσμευση ότι τυχόν εγγραφή τους στον πίνακα επιτυχόντων ισχύει υπό την αίρεση ότι θα προσκομίσουν μέχρι την πρώτη ημέρα της προθεσμίας εγγραφών στο Π.Μ.Σ. το πτυχίο τους ή βεβαίωση περί επιτυχούς περατώσεως των σπουδών τους, διαφορετικά η υποψηφιότητά τους ακυρώνεται</w:t>
      </w:r>
      <w:r>
        <w:rPr>
          <w:rFonts w:ascii="Georgia" w:hAnsi="Georgia"/>
          <w:sz w:val="24"/>
          <w:szCs w:val="24"/>
        </w:rPr>
        <w:t>.</w:t>
      </w:r>
    </w:p>
    <w:p w14:paraId="1C7E9C23" w14:textId="7CCC13D7" w:rsidR="00014999" w:rsidRDefault="00014999" w:rsidP="00F61257">
      <w:pPr>
        <w:spacing w:after="0"/>
        <w:ind w:firstLine="720"/>
        <w:jc w:val="both"/>
        <w:rPr>
          <w:rFonts w:ascii="Georgia" w:hAnsi="Georgia"/>
          <w:sz w:val="24"/>
          <w:szCs w:val="24"/>
        </w:rPr>
      </w:pPr>
      <w:r w:rsidRPr="00F61257">
        <w:rPr>
          <w:rFonts w:ascii="Georgia" w:hAnsi="Georgia"/>
          <w:b/>
          <w:bCs/>
          <w:sz w:val="24"/>
          <w:szCs w:val="24"/>
        </w:rPr>
        <w:t xml:space="preserve">Οι ενδιαφερόμενοι που επιθυμούν να δηλώσουν υποψηφιότητα καλούνται από </w:t>
      </w:r>
      <w:r w:rsidR="00087D47" w:rsidRPr="00F61257">
        <w:rPr>
          <w:rFonts w:ascii="Georgia" w:hAnsi="Georgia"/>
          <w:b/>
          <w:bCs/>
          <w:sz w:val="24"/>
          <w:szCs w:val="24"/>
        </w:rPr>
        <w:t>30</w:t>
      </w:r>
      <w:r w:rsidRPr="00F61257">
        <w:rPr>
          <w:rFonts w:ascii="Georgia" w:hAnsi="Georgia"/>
          <w:b/>
          <w:bCs/>
          <w:sz w:val="24"/>
          <w:szCs w:val="24"/>
        </w:rPr>
        <w:t>/0</w:t>
      </w:r>
      <w:r w:rsidR="00087D47" w:rsidRPr="00F61257">
        <w:rPr>
          <w:rFonts w:ascii="Georgia" w:hAnsi="Georgia"/>
          <w:b/>
          <w:bCs/>
          <w:sz w:val="24"/>
          <w:szCs w:val="24"/>
        </w:rPr>
        <w:t>8</w:t>
      </w:r>
      <w:r w:rsidRPr="00F61257">
        <w:rPr>
          <w:rFonts w:ascii="Georgia" w:hAnsi="Georgia"/>
          <w:b/>
          <w:bCs/>
          <w:sz w:val="24"/>
          <w:szCs w:val="24"/>
        </w:rPr>
        <w:t>/20</w:t>
      </w:r>
      <w:r w:rsidR="00087D47" w:rsidRPr="00F61257">
        <w:rPr>
          <w:rFonts w:ascii="Georgia" w:hAnsi="Georgia"/>
          <w:b/>
          <w:bCs/>
          <w:sz w:val="24"/>
          <w:szCs w:val="24"/>
        </w:rPr>
        <w:t>2</w:t>
      </w:r>
      <w:r w:rsidRPr="00F61257">
        <w:rPr>
          <w:rFonts w:ascii="Georgia" w:hAnsi="Georgia"/>
          <w:b/>
          <w:bCs/>
          <w:sz w:val="24"/>
          <w:szCs w:val="24"/>
        </w:rPr>
        <w:t>1 έως και 1</w:t>
      </w:r>
      <w:r w:rsidR="00087D47" w:rsidRPr="00F61257">
        <w:rPr>
          <w:rFonts w:ascii="Georgia" w:hAnsi="Georgia"/>
          <w:b/>
          <w:bCs/>
          <w:sz w:val="24"/>
          <w:szCs w:val="24"/>
        </w:rPr>
        <w:t>0</w:t>
      </w:r>
      <w:r w:rsidRPr="00F61257">
        <w:rPr>
          <w:rFonts w:ascii="Georgia" w:hAnsi="Georgia"/>
          <w:b/>
          <w:bCs/>
          <w:sz w:val="24"/>
          <w:szCs w:val="24"/>
        </w:rPr>
        <w:t>/09/20</w:t>
      </w:r>
      <w:r w:rsidR="00087D47" w:rsidRPr="00F61257">
        <w:rPr>
          <w:rFonts w:ascii="Georgia" w:hAnsi="Georgia"/>
          <w:b/>
          <w:bCs/>
          <w:sz w:val="24"/>
          <w:szCs w:val="24"/>
        </w:rPr>
        <w:t>2</w:t>
      </w:r>
      <w:r w:rsidRPr="00F61257">
        <w:rPr>
          <w:rFonts w:ascii="Georgia" w:hAnsi="Georgia"/>
          <w:b/>
          <w:bCs/>
          <w:sz w:val="24"/>
          <w:szCs w:val="24"/>
        </w:rPr>
        <w:t xml:space="preserve">1 </w:t>
      </w:r>
      <w:r w:rsidR="00087D47" w:rsidRPr="00F61257">
        <w:rPr>
          <w:rFonts w:ascii="Georgia" w:hAnsi="Georgia"/>
          <w:b/>
          <w:bCs/>
          <w:sz w:val="24"/>
          <w:szCs w:val="24"/>
        </w:rPr>
        <w:t>να υποβάλουν</w:t>
      </w:r>
      <w:r w:rsidRPr="00F61257">
        <w:rPr>
          <w:rFonts w:ascii="Georgia" w:hAnsi="Georgia"/>
          <w:b/>
          <w:bCs/>
          <w:sz w:val="24"/>
          <w:szCs w:val="24"/>
        </w:rPr>
        <w:t xml:space="preserve"> </w:t>
      </w:r>
      <w:r w:rsidR="00087D47" w:rsidRPr="00F61257">
        <w:rPr>
          <w:rFonts w:ascii="Georgia" w:hAnsi="Georgia"/>
          <w:b/>
          <w:bCs/>
          <w:sz w:val="24"/>
          <w:szCs w:val="24"/>
        </w:rPr>
        <w:t xml:space="preserve">τα κατωτέρω έγγραφα μόνο ηλεκτρονικά, στη διεύθυνση </w:t>
      </w:r>
      <w:hyperlink r:id="rId6" w:history="1">
        <w:r w:rsidR="00F61257" w:rsidRPr="006B2CEE">
          <w:rPr>
            <w:rStyle w:val="-"/>
            <w:rFonts w:ascii="Georgia" w:hAnsi="Georgia"/>
            <w:b/>
            <w:bCs/>
            <w:sz w:val="24"/>
            <w:szCs w:val="24"/>
          </w:rPr>
          <w:t>dikaiotechoik@gmail.com</w:t>
        </w:r>
      </w:hyperlink>
      <w:r w:rsidR="00F61257">
        <w:rPr>
          <w:rFonts w:ascii="Georgia" w:hAnsi="Georgia"/>
          <w:b/>
          <w:bCs/>
          <w:sz w:val="24"/>
          <w:szCs w:val="24"/>
        </w:rPr>
        <w:t xml:space="preserve">. </w:t>
      </w:r>
      <w:r w:rsidR="00F61257" w:rsidRPr="00F61257">
        <w:rPr>
          <w:rFonts w:ascii="Georgia" w:hAnsi="Georgia"/>
          <w:sz w:val="24"/>
          <w:szCs w:val="24"/>
        </w:rPr>
        <w:t xml:space="preserve">Οι υποψήφιοι που θα επιλεγούν θα κληθούν να καταθέσουν </w:t>
      </w:r>
      <w:r w:rsidR="00F61257">
        <w:rPr>
          <w:rFonts w:ascii="Georgia" w:hAnsi="Georgia"/>
          <w:sz w:val="24"/>
          <w:szCs w:val="24"/>
        </w:rPr>
        <w:t>τα έγγραφα</w:t>
      </w:r>
      <w:r w:rsidR="0065428B">
        <w:rPr>
          <w:rFonts w:ascii="Georgia" w:hAnsi="Georgia"/>
          <w:sz w:val="24"/>
          <w:szCs w:val="24"/>
        </w:rPr>
        <w:t xml:space="preserve"> και</w:t>
      </w:r>
      <w:r w:rsidR="00F61257">
        <w:rPr>
          <w:rFonts w:ascii="Georgia" w:hAnsi="Georgia"/>
          <w:sz w:val="24"/>
          <w:szCs w:val="24"/>
        </w:rPr>
        <w:t xml:space="preserve"> σε </w:t>
      </w:r>
      <w:proofErr w:type="spellStart"/>
      <w:r w:rsidR="00F61257">
        <w:rPr>
          <w:rFonts w:ascii="Georgia" w:hAnsi="Georgia"/>
          <w:sz w:val="24"/>
          <w:szCs w:val="24"/>
        </w:rPr>
        <w:t>έ</w:t>
      </w:r>
      <w:r w:rsidR="00941CD5">
        <w:rPr>
          <w:rFonts w:ascii="Georgia" w:hAnsi="Georgia"/>
          <w:sz w:val="24"/>
          <w:szCs w:val="24"/>
        </w:rPr>
        <w:t>γχαρτη</w:t>
      </w:r>
      <w:proofErr w:type="spellEnd"/>
      <w:r w:rsidR="00F61257">
        <w:rPr>
          <w:rFonts w:ascii="Georgia" w:hAnsi="Georgia"/>
          <w:sz w:val="24"/>
          <w:szCs w:val="24"/>
        </w:rPr>
        <w:t xml:space="preserve"> μορφή.</w:t>
      </w:r>
    </w:p>
    <w:p w14:paraId="2BF9FC0B" w14:textId="77777777" w:rsidR="00087D47" w:rsidRPr="00014999" w:rsidRDefault="00087D47" w:rsidP="000012D7">
      <w:pPr>
        <w:spacing w:after="0"/>
        <w:jc w:val="both"/>
        <w:rPr>
          <w:rFonts w:ascii="Georgia" w:hAnsi="Georgia"/>
          <w:sz w:val="24"/>
          <w:szCs w:val="24"/>
        </w:rPr>
      </w:pPr>
    </w:p>
    <w:p w14:paraId="6C25A5C3"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1. Έντυπη αίτηση που υπάρχει στα έντυπα στην ιστοσελίδα του Τμήματος.</w:t>
      </w:r>
    </w:p>
    <w:p w14:paraId="7B55150F"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2. Πλήρες Βιογραφικό Σημείωμα.</w:t>
      </w:r>
    </w:p>
    <w:p w14:paraId="0A15DDF5"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3. Αντίγραφο Πτυχίου ελληνικού ΑΕΙ ή ισοτίμου της αλλοδαπής αναγνωρισμένου από το ΔΙΚΑΤΣΑ ή το ΔΟΑΤΑΠ.</w:t>
      </w:r>
    </w:p>
    <w:p w14:paraId="03F0BD13"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4. Πιστοποιητικό αναλυτικής βαθμολογίας.</w:t>
      </w:r>
    </w:p>
    <w:p w14:paraId="459236CD"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5. Φωτοτυπία αστυνομικής ταυτότητας ή διαβατηρίου.</w:t>
      </w:r>
    </w:p>
    <w:p w14:paraId="154D3975" w14:textId="70DA4D48" w:rsidR="00F61257" w:rsidRPr="00F61257" w:rsidRDefault="00F61257" w:rsidP="00F61257">
      <w:pPr>
        <w:spacing w:after="0"/>
        <w:jc w:val="both"/>
        <w:rPr>
          <w:rFonts w:ascii="Georgia" w:hAnsi="Georgia"/>
          <w:sz w:val="24"/>
          <w:szCs w:val="24"/>
        </w:rPr>
      </w:pPr>
      <w:r w:rsidRPr="00F61257">
        <w:rPr>
          <w:rFonts w:ascii="Georgia" w:hAnsi="Georgia"/>
          <w:sz w:val="24"/>
          <w:szCs w:val="24"/>
        </w:rPr>
        <w:t>6. Πιστοποιητικό ξένων γλωσσών (αγγλικά, γαλλικά γερμανικά ή ιταλικά) επιπέδου Β2.</w:t>
      </w:r>
    </w:p>
    <w:p w14:paraId="4EA1EEF5"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 xml:space="preserve">7. Δύο (2) συστατικές επιστολές από καθηγητές ή μια από καθηγητή και μια από εργοδότη που γνωρίζουν τον υποψήφιο. Οι υποψήφιοι που προέρχονται από το Τμήμα Δημόσιας Διοίκησης του </w:t>
      </w:r>
      <w:proofErr w:type="spellStart"/>
      <w:r w:rsidRPr="00F61257">
        <w:rPr>
          <w:rFonts w:ascii="Georgia" w:hAnsi="Georgia"/>
          <w:sz w:val="24"/>
          <w:szCs w:val="24"/>
        </w:rPr>
        <w:t>Παντείου</w:t>
      </w:r>
      <w:proofErr w:type="spellEnd"/>
      <w:r w:rsidRPr="00F61257">
        <w:rPr>
          <w:rFonts w:ascii="Georgia" w:hAnsi="Georgia"/>
          <w:sz w:val="24"/>
          <w:szCs w:val="24"/>
        </w:rPr>
        <w:t xml:space="preserve"> Πανεπιστημίου δεν υποβάλλουν συστατικές επιστολές.</w:t>
      </w:r>
    </w:p>
    <w:p w14:paraId="35590259" w14:textId="77777777" w:rsidR="00F61257" w:rsidRPr="00F61257" w:rsidRDefault="00F61257" w:rsidP="00F61257">
      <w:pPr>
        <w:spacing w:after="0"/>
        <w:jc w:val="both"/>
        <w:rPr>
          <w:rFonts w:ascii="Georgia" w:hAnsi="Georgia"/>
          <w:sz w:val="24"/>
          <w:szCs w:val="24"/>
        </w:rPr>
      </w:pPr>
      <w:r w:rsidRPr="00F61257">
        <w:rPr>
          <w:rFonts w:ascii="Georgia" w:hAnsi="Georgia"/>
          <w:sz w:val="24"/>
          <w:szCs w:val="24"/>
        </w:rPr>
        <w:t>8. Μια (1) φωτογραφία ταυτότητας.</w:t>
      </w:r>
    </w:p>
    <w:p w14:paraId="572FBFCA" w14:textId="32BBE5E7" w:rsidR="00F61257" w:rsidRDefault="00F61257" w:rsidP="00F61257">
      <w:pPr>
        <w:spacing w:after="0"/>
        <w:jc w:val="both"/>
        <w:rPr>
          <w:rFonts w:ascii="Georgia" w:hAnsi="Georgia"/>
          <w:sz w:val="24"/>
          <w:szCs w:val="24"/>
        </w:rPr>
      </w:pPr>
      <w:r w:rsidRPr="00F61257">
        <w:rPr>
          <w:rFonts w:ascii="Georgia" w:hAnsi="Georgia"/>
          <w:sz w:val="24"/>
          <w:szCs w:val="24"/>
        </w:rPr>
        <w:t>9. Υπεύθυνη δήλωση ότι: α) δεν παρακολουθούν άλλο μεταπτυχιακό πρόγραμμα, β) τα προσκομιζόμενα φωτοαντίγραφα δικαιολογητικών είναι ακριβή αντίγραφα από τα πρωτότυπα που υπάρχουν στην κατοχή του/της υποψηφίου/</w:t>
      </w:r>
      <w:proofErr w:type="spellStart"/>
      <w:r w:rsidRPr="00F61257">
        <w:rPr>
          <w:rFonts w:ascii="Georgia" w:hAnsi="Georgia"/>
          <w:sz w:val="24"/>
          <w:szCs w:val="24"/>
        </w:rPr>
        <w:t>φιας</w:t>
      </w:r>
      <w:proofErr w:type="spellEnd"/>
      <w:r w:rsidRPr="00F61257">
        <w:rPr>
          <w:rFonts w:ascii="Georgia" w:hAnsi="Georgia"/>
          <w:sz w:val="24"/>
          <w:szCs w:val="24"/>
        </w:rPr>
        <w:t xml:space="preserve"> και γ) όταν ζητηθούν τα πρωτότυπα δικαιολογητικά θα προσκομισθούν εντός προθεσμίας 3 ημερών από τον/την υποψήφιο/</w:t>
      </w:r>
      <w:proofErr w:type="spellStart"/>
      <w:r w:rsidRPr="00F61257">
        <w:rPr>
          <w:rFonts w:ascii="Georgia" w:hAnsi="Georgia"/>
          <w:sz w:val="24"/>
          <w:szCs w:val="24"/>
        </w:rPr>
        <w:t>φια</w:t>
      </w:r>
      <w:proofErr w:type="spellEnd"/>
      <w:r w:rsidRPr="00F61257">
        <w:rPr>
          <w:rFonts w:ascii="Georgia" w:hAnsi="Georgia"/>
          <w:sz w:val="24"/>
          <w:szCs w:val="24"/>
        </w:rPr>
        <w:t xml:space="preserve"> (επί ποινή αποκλεισμού σε αντίθετη περίπτωση).</w:t>
      </w:r>
    </w:p>
    <w:p w14:paraId="56A07C45" w14:textId="77777777" w:rsidR="00F61257" w:rsidRPr="00014999" w:rsidRDefault="00F61257" w:rsidP="000012D7">
      <w:pPr>
        <w:spacing w:after="0"/>
        <w:jc w:val="both"/>
        <w:rPr>
          <w:rFonts w:ascii="Georgia" w:hAnsi="Georgia"/>
          <w:sz w:val="24"/>
          <w:szCs w:val="24"/>
        </w:rPr>
      </w:pPr>
    </w:p>
    <w:p w14:paraId="75563984" w14:textId="77777777" w:rsidR="00941CD5" w:rsidRDefault="00014999" w:rsidP="000D0747">
      <w:pPr>
        <w:spacing w:after="0"/>
        <w:ind w:firstLine="720"/>
        <w:jc w:val="both"/>
        <w:rPr>
          <w:rFonts w:ascii="Georgia" w:hAnsi="Georgia"/>
          <w:sz w:val="24"/>
          <w:szCs w:val="24"/>
        </w:rPr>
      </w:pPr>
      <w:r w:rsidRPr="00014999">
        <w:rPr>
          <w:rFonts w:ascii="Georgia" w:hAnsi="Georgia"/>
          <w:sz w:val="24"/>
          <w:szCs w:val="24"/>
        </w:rPr>
        <w:t xml:space="preserve">Η εισαγωγή στο Π.Μ.Σ. γίνεται με εξέταση του φακέλου του υποψηφίου / της υποψηφίας και επιτυχή προφορική εξέταση σε δύο αντικείμενα: </w:t>
      </w:r>
    </w:p>
    <w:p w14:paraId="1929B9EF" w14:textId="36730366" w:rsidR="00014999" w:rsidRPr="00014999" w:rsidRDefault="00014999" w:rsidP="000D0747">
      <w:pPr>
        <w:spacing w:after="0"/>
        <w:ind w:firstLine="720"/>
        <w:jc w:val="both"/>
        <w:rPr>
          <w:rFonts w:ascii="Georgia" w:hAnsi="Georgia"/>
          <w:sz w:val="24"/>
          <w:szCs w:val="24"/>
        </w:rPr>
      </w:pPr>
      <w:r w:rsidRPr="00014999">
        <w:rPr>
          <w:rFonts w:ascii="Georgia" w:hAnsi="Georgia"/>
          <w:sz w:val="24"/>
          <w:szCs w:val="24"/>
        </w:rPr>
        <w:t>α) «Θεμελιώδη δικαιώματα – Γενικό μέρος» και β) «Γενικές αρχές του αστικού δικαίου».</w:t>
      </w:r>
    </w:p>
    <w:p w14:paraId="78EA11EE" w14:textId="29CE47BA" w:rsidR="00014999" w:rsidRPr="00014999" w:rsidRDefault="00014999" w:rsidP="000D0747">
      <w:pPr>
        <w:spacing w:after="0"/>
        <w:ind w:firstLine="720"/>
        <w:jc w:val="both"/>
        <w:rPr>
          <w:rFonts w:ascii="Georgia" w:hAnsi="Georgia"/>
          <w:sz w:val="24"/>
          <w:szCs w:val="24"/>
        </w:rPr>
      </w:pPr>
      <w:r w:rsidRPr="00014999">
        <w:rPr>
          <w:rFonts w:ascii="Georgia" w:hAnsi="Georgia"/>
          <w:sz w:val="24"/>
          <w:szCs w:val="24"/>
        </w:rPr>
        <w:t>Στην προφορική εξέταση θα κληθούν μόνον όσοι υποψήφιοι πληρούν τις ανωτέρω τυπικές προϋποθέσεις. Η εξέταση θα γίνει ταυτόχρονα στα δύο αντικείμενα και οι υποψήφιοι θα αξιολογηθούν συνολικά με έναν βαθμό.</w:t>
      </w:r>
    </w:p>
    <w:p w14:paraId="211415B6" w14:textId="69A261CA" w:rsidR="00014999" w:rsidRPr="00014999" w:rsidRDefault="00014999" w:rsidP="00941CD5">
      <w:pPr>
        <w:spacing w:after="0"/>
        <w:ind w:firstLine="720"/>
        <w:jc w:val="both"/>
        <w:rPr>
          <w:rFonts w:ascii="Georgia" w:hAnsi="Georgia"/>
          <w:sz w:val="24"/>
          <w:szCs w:val="24"/>
        </w:rPr>
      </w:pPr>
      <w:r w:rsidRPr="00014999">
        <w:rPr>
          <w:rFonts w:ascii="Georgia" w:hAnsi="Georgia"/>
          <w:sz w:val="24"/>
          <w:szCs w:val="24"/>
        </w:rPr>
        <w:t>Στον τελικό βαθμό κατάταξης θα συνυπολογίζεται ο βαθμός πτυχίου με συντελεστή βαρύτητας 70% και ο βαθμός της προφορικής εξέτασης με συντελεστή βαρύτητας 30% .</w:t>
      </w:r>
    </w:p>
    <w:p w14:paraId="22C1014C" w14:textId="4B311C5F" w:rsidR="00941CD5" w:rsidRDefault="00014999" w:rsidP="000D0747">
      <w:pPr>
        <w:spacing w:after="0"/>
        <w:ind w:firstLine="720"/>
        <w:jc w:val="both"/>
        <w:rPr>
          <w:rFonts w:ascii="Georgia" w:hAnsi="Georgia"/>
          <w:sz w:val="24"/>
          <w:szCs w:val="24"/>
        </w:rPr>
      </w:pPr>
      <w:r w:rsidRPr="00014999">
        <w:rPr>
          <w:rFonts w:ascii="Georgia" w:hAnsi="Georgia"/>
          <w:sz w:val="24"/>
          <w:szCs w:val="24"/>
        </w:rPr>
        <w:t>Η ημερομηνία πραγματοποίησης της εξέτασης θα ανακοινωθεί από τη Γραμματεία και θα αναρτηθεί στις «Ανακοινώσεις Γραμματείας» της ιστοσελίδας του Τμήματος (</w:t>
      </w:r>
      <w:hyperlink r:id="rId7" w:history="1">
        <w:r w:rsidR="00941CD5" w:rsidRPr="006B2CEE">
          <w:rPr>
            <w:rStyle w:val="-"/>
            <w:rFonts w:ascii="Georgia" w:hAnsi="Georgia"/>
            <w:sz w:val="24"/>
            <w:szCs w:val="24"/>
          </w:rPr>
          <w:t>http://pubadmin.panteion.gr</w:t>
        </w:r>
      </w:hyperlink>
      <w:r w:rsidRPr="00014999">
        <w:rPr>
          <w:rFonts w:ascii="Georgia" w:hAnsi="Georgia"/>
          <w:sz w:val="24"/>
          <w:szCs w:val="24"/>
        </w:rPr>
        <w:t xml:space="preserve">). </w:t>
      </w:r>
    </w:p>
    <w:p w14:paraId="785474A0" w14:textId="07E97883" w:rsidR="00014999" w:rsidRPr="00014999" w:rsidRDefault="00014999" w:rsidP="000D0747">
      <w:pPr>
        <w:spacing w:after="0"/>
        <w:ind w:firstLine="720"/>
        <w:jc w:val="both"/>
        <w:rPr>
          <w:rFonts w:ascii="Georgia" w:hAnsi="Georgia"/>
          <w:sz w:val="24"/>
          <w:szCs w:val="24"/>
        </w:rPr>
      </w:pPr>
      <w:r w:rsidRPr="00014999">
        <w:rPr>
          <w:rFonts w:ascii="Georgia" w:hAnsi="Georgia"/>
          <w:sz w:val="24"/>
          <w:szCs w:val="24"/>
        </w:rPr>
        <w:t>H διεύθυνση ηλεκτρονικού ταχυδρομείου (e-</w:t>
      </w:r>
      <w:proofErr w:type="spellStart"/>
      <w:r w:rsidRPr="00014999">
        <w:rPr>
          <w:rFonts w:ascii="Georgia" w:hAnsi="Georgia"/>
          <w:sz w:val="24"/>
          <w:szCs w:val="24"/>
        </w:rPr>
        <w:t>mail</w:t>
      </w:r>
      <w:proofErr w:type="spellEnd"/>
      <w:r w:rsidRPr="00014999">
        <w:rPr>
          <w:rFonts w:ascii="Georgia" w:hAnsi="Georgia"/>
          <w:sz w:val="24"/>
          <w:szCs w:val="24"/>
        </w:rPr>
        <w:t>) της Κατεύθυνσης είναι: dikaiotechoik@gmail.com</w:t>
      </w:r>
    </w:p>
    <w:sectPr w:rsidR="00014999" w:rsidRPr="000149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5F98"/>
    <w:multiLevelType w:val="hybridMultilevel"/>
    <w:tmpl w:val="320086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E0"/>
    <w:rsid w:val="000012D7"/>
    <w:rsid w:val="000101D8"/>
    <w:rsid w:val="00014999"/>
    <w:rsid w:val="00087D47"/>
    <w:rsid w:val="000D0747"/>
    <w:rsid w:val="001D361A"/>
    <w:rsid w:val="00203C59"/>
    <w:rsid w:val="00204133"/>
    <w:rsid w:val="00212E08"/>
    <w:rsid w:val="00255156"/>
    <w:rsid w:val="002853DE"/>
    <w:rsid w:val="0028628A"/>
    <w:rsid w:val="002C111B"/>
    <w:rsid w:val="002D4A57"/>
    <w:rsid w:val="002F115B"/>
    <w:rsid w:val="0033046D"/>
    <w:rsid w:val="00385C30"/>
    <w:rsid w:val="003B70EE"/>
    <w:rsid w:val="003D2B30"/>
    <w:rsid w:val="004B4422"/>
    <w:rsid w:val="004F4BEE"/>
    <w:rsid w:val="00524679"/>
    <w:rsid w:val="00543F6C"/>
    <w:rsid w:val="005631E5"/>
    <w:rsid w:val="005D07DC"/>
    <w:rsid w:val="005F668D"/>
    <w:rsid w:val="00620D4F"/>
    <w:rsid w:val="00624007"/>
    <w:rsid w:val="00646CAC"/>
    <w:rsid w:val="0065428B"/>
    <w:rsid w:val="007414F7"/>
    <w:rsid w:val="007B300D"/>
    <w:rsid w:val="00805668"/>
    <w:rsid w:val="008504C7"/>
    <w:rsid w:val="00854684"/>
    <w:rsid w:val="00867B80"/>
    <w:rsid w:val="00874689"/>
    <w:rsid w:val="008D317B"/>
    <w:rsid w:val="00941CD5"/>
    <w:rsid w:val="00947B12"/>
    <w:rsid w:val="00955CF3"/>
    <w:rsid w:val="009973E0"/>
    <w:rsid w:val="009B675C"/>
    <w:rsid w:val="009C66C4"/>
    <w:rsid w:val="00AD65F3"/>
    <w:rsid w:val="00AF51A2"/>
    <w:rsid w:val="00B01434"/>
    <w:rsid w:val="00B608B6"/>
    <w:rsid w:val="00B937A0"/>
    <w:rsid w:val="00BA23A7"/>
    <w:rsid w:val="00C05C1D"/>
    <w:rsid w:val="00C56923"/>
    <w:rsid w:val="00C92919"/>
    <w:rsid w:val="00CA72A3"/>
    <w:rsid w:val="00D6448E"/>
    <w:rsid w:val="00D80AA4"/>
    <w:rsid w:val="00D918D5"/>
    <w:rsid w:val="00D942E0"/>
    <w:rsid w:val="00DC2155"/>
    <w:rsid w:val="00E76622"/>
    <w:rsid w:val="00F61257"/>
    <w:rsid w:val="00F765FD"/>
    <w:rsid w:val="00FA1CD8"/>
    <w:rsid w:val="00FC61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765D"/>
  <w15:chartTrackingRefBased/>
  <w15:docId w15:val="{E76DFA36-C8E4-4D73-917F-EC9ADAF1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4007"/>
    <w:pPr>
      <w:ind w:left="720"/>
      <w:contextualSpacing/>
    </w:pPr>
  </w:style>
  <w:style w:type="character" w:styleId="-">
    <w:name w:val="Hyperlink"/>
    <w:basedOn w:val="a0"/>
    <w:uiPriority w:val="99"/>
    <w:unhideWhenUsed/>
    <w:rsid w:val="00F61257"/>
    <w:rPr>
      <w:color w:val="0563C1" w:themeColor="hyperlink"/>
      <w:u w:val="single"/>
    </w:rPr>
  </w:style>
  <w:style w:type="character" w:customStyle="1" w:styleId="UnresolvedMention">
    <w:name w:val="Unresolved Mention"/>
    <w:basedOn w:val="a0"/>
    <w:uiPriority w:val="99"/>
    <w:semiHidden/>
    <w:unhideWhenUsed/>
    <w:rsid w:val="00F6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ubadmin.panteion.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kaiotechoik@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037F-219C-4AE1-BAF3-97A629B9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3712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ELEFTHERIOS VOGLIS</dc:creator>
  <cp:keywords/>
  <dc:description/>
  <cp:lastModifiedBy>User</cp:lastModifiedBy>
  <cp:revision>2</cp:revision>
  <dcterms:created xsi:type="dcterms:W3CDTF">2021-06-29T13:05:00Z</dcterms:created>
  <dcterms:modified xsi:type="dcterms:W3CDTF">2021-06-29T13:05:00Z</dcterms:modified>
</cp:coreProperties>
</file>