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D1319" w14:textId="0936688B" w:rsidR="007D71B7" w:rsidRPr="00887DAD" w:rsidRDefault="00887DAD" w:rsidP="00AF67C5">
      <w:pPr>
        <w:spacing w:line="360" w:lineRule="auto"/>
        <w:rPr>
          <w:rFonts w:ascii="Georgia" w:hAnsi="Georgia"/>
          <w:b/>
          <w:sz w:val="24"/>
          <w:szCs w:val="24"/>
        </w:rPr>
      </w:pPr>
      <w:r w:rsidRPr="00887DAD">
        <w:rPr>
          <w:rFonts w:ascii="Georgia" w:hAnsi="Georgia"/>
          <w:b/>
          <w:sz w:val="24"/>
          <w:szCs w:val="24"/>
        </w:rPr>
        <w:t>ΕΛΛΗΝΙΚΗ ΔΗΜΟΚΡΑΤΙΑ</w:t>
      </w:r>
      <w:bookmarkStart w:id="0" w:name="_GoBack"/>
      <w:bookmarkEnd w:id="0"/>
    </w:p>
    <w:p w14:paraId="227D1B73" w14:textId="7E7C7F8E" w:rsidR="00887DAD" w:rsidRDefault="00887DAD" w:rsidP="00AF67C5">
      <w:pPr>
        <w:spacing w:line="360" w:lineRule="auto"/>
        <w:rPr>
          <w:rFonts w:ascii="Georgia" w:hAnsi="Georgia"/>
          <w:b/>
          <w:sz w:val="24"/>
          <w:szCs w:val="24"/>
        </w:rPr>
      </w:pPr>
      <w:r w:rsidRPr="00887DAD">
        <w:rPr>
          <w:rFonts w:ascii="Georgia" w:hAnsi="Georgia"/>
          <w:b/>
          <w:sz w:val="24"/>
          <w:szCs w:val="24"/>
        </w:rPr>
        <w:t>ΕΙΡΗΝΟΔΙΚΕΙΟ ΠΕΡΙΣΤΕΡΙΟΥ</w:t>
      </w:r>
    </w:p>
    <w:p w14:paraId="07555D03" w14:textId="77777777" w:rsidR="00887DAD" w:rsidRPr="00887DAD" w:rsidRDefault="00887DAD" w:rsidP="00AF67C5">
      <w:pPr>
        <w:spacing w:line="360" w:lineRule="auto"/>
        <w:rPr>
          <w:rFonts w:ascii="Georgia" w:hAnsi="Georgia"/>
          <w:b/>
          <w:sz w:val="24"/>
          <w:szCs w:val="24"/>
        </w:rPr>
      </w:pPr>
    </w:p>
    <w:p w14:paraId="6EA1EE1D" w14:textId="5CB9A2F9" w:rsidR="009605E3" w:rsidRPr="009605E3" w:rsidRDefault="009605E3" w:rsidP="00491D2A">
      <w:pPr>
        <w:spacing w:line="360" w:lineRule="auto"/>
        <w:jc w:val="center"/>
        <w:rPr>
          <w:rFonts w:ascii="Georgia" w:hAnsi="Georgia"/>
          <w:sz w:val="24"/>
          <w:szCs w:val="24"/>
        </w:rPr>
      </w:pPr>
      <w:r w:rsidRPr="009605E3">
        <w:rPr>
          <w:rFonts w:ascii="Georgia" w:hAnsi="Georgia"/>
          <w:sz w:val="24"/>
          <w:szCs w:val="24"/>
        </w:rPr>
        <w:t>ΑΡΙΘΜΟΣ</w:t>
      </w:r>
      <w:r w:rsidR="00DA22E6">
        <w:rPr>
          <w:rFonts w:ascii="Georgia" w:hAnsi="Georgia"/>
          <w:sz w:val="24"/>
          <w:szCs w:val="24"/>
        </w:rPr>
        <w:t xml:space="preserve"> 33</w:t>
      </w:r>
      <w:r w:rsidRPr="009605E3">
        <w:rPr>
          <w:rFonts w:ascii="Georgia" w:hAnsi="Georgia"/>
          <w:sz w:val="24"/>
          <w:szCs w:val="24"/>
        </w:rPr>
        <w:t>/2020</w:t>
      </w:r>
    </w:p>
    <w:p w14:paraId="5538BC87" w14:textId="77777777" w:rsidR="009605E3" w:rsidRPr="00491D2A" w:rsidRDefault="009605E3" w:rsidP="00491D2A">
      <w:pPr>
        <w:spacing w:line="360" w:lineRule="auto"/>
        <w:jc w:val="center"/>
        <w:rPr>
          <w:rFonts w:ascii="Georgia" w:hAnsi="Georgia"/>
          <w:b/>
          <w:sz w:val="24"/>
          <w:szCs w:val="24"/>
        </w:rPr>
      </w:pPr>
      <w:r w:rsidRPr="00491D2A">
        <w:rPr>
          <w:rFonts w:ascii="Georgia" w:hAnsi="Georgia"/>
          <w:b/>
          <w:sz w:val="24"/>
          <w:szCs w:val="24"/>
        </w:rPr>
        <w:t>ΠΡΑΞΗ</w:t>
      </w:r>
    </w:p>
    <w:p w14:paraId="7CA579C1" w14:textId="1C2698A8" w:rsidR="009605E3" w:rsidRPr="009605E3" w:rsidRDefault="009605E3" w:rsidP="00491D2A">
      <w:pPr>
        <w:spacing w:line="360" w:lineRule="auto"/>
        <w:jc w:val="center"/>
        <w:rPr>
          <w:rFonts w:ascii="Georgia" w:hAnsi="Georgia"/>
          <w:sz w:val="24"/>
          <w:szCs w:val="24"/>
        </w:rPr>
      </w:pPr>
      <w:r w:rsidRPr="009605E3">
        <w:rPr>
          <w:rFonts w:ascii="Georgia" w:hAnsi="Georgia"/>
          <w:sz w:val="24"/>
          <w:szCs w:val="24"/>
        </w:rPr>
        <w:t>Η ΔΙΕΥΘΥΝΟΥΣΑ ΤΟ ΕΙΡΗΝΟΔΙΚΕΙΟ ΠΕΡΙΣΤΕΡΙΟΥ</w:t>
      </w:r>
    </w:p>
    <w:p w14:paraId="311FFF7B" w14:textId="426B5943" w:rsidR="001C2855" w:rsidRDefault="009605E3" w:rsidP="00491D2A">
      <w:pPr>
        <w:spacing w:line="360" w:lineRule="auto"/>
        <w:jc w:val="center"/>
        <w:rPr>
          <w:rFonts w:ascii="Georgia" w:hAnsi="Georgia"/>
          <w:sz w:val="24"/>
          <w:szCs w:val="24"/>
        </w:rPr>
      </w:pPr>
      <w:r w:rsidRPr="009605E3">
        <w:rPr>
          <w:rFonts w:ascii="Georgia" w:hAnsi="Georgia"/>
          <w:sz w:val="24"/>
          <w:szCs w:val="24"/>
        </w:rPr>
        <w:t>ΕΙΡΗΝΟΔΙΚΗΣ</w:t>
      </w:r>
    </w:p>
    <w:p w14:paraId="6BD57B00" w14:textId="0CCF7B7E" w:rsidR="00C533BD" w:rsidRPr="00570BE1" w:rsidRDefault="00584958" w:rsidP="00491D2A">
      <w:pPr>
        <w:spacing w:before="240" w:line="360" w:lineRule="auto"/>
        <w:jc w:val="both"/>
        <w:rPr>
          <w:rFonts w:ascii="Georgia" w:hAnsi="Georgia"/>
          <w:bCs/>
          <w:sz w:val="24"/>
          <w:szCs w:val="24"/>
        </w:rPr>
      </w:pPr>
      <w:r>
        <w:rPr>
          <w:rFonts w:ascii="Georgia" w:hAnsi="Georgia"/>
          <w:sz w:val="24"/>
          <w:szCs w:val="24"/>
        </w:rPr>
        <w:t>Αφού έλαβε υπόψη</w:t>
      </w:r>
      <w:r w:rsidR="004D5378">
        <w:rPr>
          <w:rFonts w:ascii="Georgia" w:hAnsi="Georgia"/>
          <w:sz w:val="24"/>
          <w:szCs w:val="24"/>
        </w:rPr>
        <w:t xml:space="preserve"> </w:t>
      </w:r>
      <w:r w:rsidR="002C3901">
        <w:rPr>
          <w:rFonts w:ascii="Georgia" w:hAnsi="Georgia"/>
          <w:sz w:val="24"/>
          <w:szCs w:val="24"/>
        </w:rPr>
        <w:t xml:space="preserve"> </w:t>
      </w:r>
      <w:r w:rsidR="004D5378">
        <w:rPr>
          <w:rFonts w:ascii="Georgia" w:hAnsi="Georgia"/>
          <w:sz w:val="24"/>
          <w:szCs w:val="24"/>
        </w:rPr>
        <w:t>τ</w:t>
      </w:r>
      <w:r w:rsidR="00AB356A" w:rsidRPr="00584958">
        <w:rPr>
          <w:rFonts w:ascii="Georgia" w:hAnsi="Georgia"/>
          <w:b/>
          <w:sz w:val="24"/>
          <w:szCs w:val="24"/>
        </w:rPr>
        <w:t>ην υπ</w:t>
      </w:r>
      <w:r w:rsidR="0003288B">
        <w:rPr>
          <w:rFonts w:ascii="Georgia" w:hAnsi="Georgia"/>
          <w:b/>
          <w:sz w:val="24"/>
          <w:szCs w:val="24"/>
        </w:rPr>
        <w:t>΄</w:t>
      </w:r>
      <w:r w:rsidR="00AB356A" w:rsidRPr="00584958">
        <w:rPr>
          <w:rFonts w:ascii="Georgia" w:hAnsi="Georgia"/>
          <w:b/>
          <w:sz w:val="24"/>
          <w:szCs w:val="24"/>
        </w:rPr>
        <w:t>αριθμ</w:t>
      </w:r>
      <w:r w:rsidR="00140783" w:rsidRPr="00584958">
        <w:rPr>
          <w:rFonts w:ascii="Georgia" w:hAnsi="Georgia"/>
          <w:b/>
          <w:sz w:val="24"/>
          <w:szCs w:val="24"/>
        </w:rPr>
        <w:t>.</w:t>
      </w:r>
      <w:r w:rsidR="004D5378">
        <w:rPr>
          <w:rFonts w:ascii="Georgia" w:hAnsi="Georgia"/>
          <w:b/>
          <w:sz w:val="24"/>
          <w:szCs w:val="24"/>
        </w:rPr>
        <w:t xml:space="preserve"> </w:t>
      </w:r>
      <w:r w:rsidR="00AD3D47">
        <w:rPr>
          <w:rFonts w:ascii="Georgia" w:hAnsi="Georgia"/>
          <w:b/>
          <w:sz w:val="24"/>
          <w:szCs w:val="24"/>
        </w:rPr>
        <w:t>ΚΥΑ Δ1α/ΓΠ.οικ. 30340/15-5-2020</w:t>
      </w:r>
      <w:r>
        <w:rPr>
          <w:rFonts w:ascii="Georgia" w:hAnsi="Georgia"/>
          <w:sz w:val="24"/>
          <w:szCs w:val="24"/>
        </w:rPr>
        <w:t xml:space="preserve"> και ειδικότερα </w:t>
      </w:r>
      <w:r w:rsidRPr="00584958">
        <w:rPr>
          <w:rFonts w:ascii="Georgia" w:hAnsi="Georgia"/>
          <w:b/>
          <w:sz w:val="24"/>
          <w:szCs w:val="24"/>
        </w:rPr>
        <w:t xml:space="preserve">το άρθρο </w:t>
      </w:r>
      <w:r w:rsidR="00AD3D47">
        <w:rPr>
          <w:rFonts w:ascii="Georgia" w:hAnsi="Georgia"/>
          <w:b/>
          <w:sz w:val="24"/>
          <w:szCs w:val="24"/>
        </w:rPr>
        <w:t>4</w:t>
      </w:r>
      <w:r w:rsidR="00AB356A" w:rsidRPr="00584958">
        <w:rPr>
          <w:rFonts w:ascii="Georgia" w:hAnsi="Georgia"/>
          <w:b/>
          <w:sz w:val="24"/>
          <w:szCs w:val="24"/>
        </w:rPr>
        <w:t>,</w:t>
      </w:r>
      <w:r w:rsidR="00AB356A">
        <w:rPr>
          <w:rFonts w:ascii="Georgia" w:hAnsi="Georgia"/>
          <w:sz w:val="24"/>
          <w:szCs w:val="24"/>
        </w:rPr>
        <w:t xml:space="preserve"> </w:t>
      </w:r>
      <w:r w:rsidR="00A5778E">
        <w:rPr>
          <w:rFonts w:ascii="Georgia" w:hAnsi="Georgia"/>
          <w:sz w:val="24"/>
          <w:szCs w:val="24"/>
        </w:rPr>
        <w:t xml:space="preserve">που δημοσιεύτηκε  στο ΦΕΚ   </w:t>
      </w:r>
      <w:r w:rsidR="00491D2A">
        <w:rPr>
          <w:rFonts w:ascii="Georgia" w:hAnsi="Georgia"/>
          <w:sz w:val="24"/>
          <w:szCs w:val="24"/>
        </w:rPr>
        <w:t xml:space="preserve"> </w:t>
      </w:r>
      <w:r w:rsidR="00A5778E">
        <w:rPr>
          <w:rFonts w:ascii="Georgia" w:hAnsi="Georgia"/>
          <w:sz w:val="24"/>
          <w:szCs w:val="24"/>
        </w:rPr>
        <w:t xml:space="preserve">  </w:t>
      </w:r>
      <w:r w:rsidR="00AD3D47">
        <w:rPr>
          <w:rFonts w:ascii="Georgia" w:hAnsi="Georgia"/>
          <w:sz w:val="24"/>
          <w:szCs w:val="24"/>
        </w:rPr>
        <w:t>Β΄ 1857/15-5-2020</w:t>
      </w:r>
      <w:r w:rsidR="00A5778E">
        <w:rPr>
          <w:rFonts w:ascii="Georgia" w:hAnsi="Georgia"/>
          <w:sz w:val="24"/>
          <w:szCs w:val="24"/>
        </w:rPr>
        <w:t xml:space="preserve">, </w:t>
      </w:r>
      <w:r w:rsidR="00AB356A">
        <w:rPr>
          <w:rFonts w:ascii="Georgia" w:hAnsi="Georgia"/>
          <w:sz w:val="24"/>
          <w:szCs w:val="24"/>
        </w:rPr>
        <w:t xml:space="preserve">σύμφωνα με τη διάταξη του οποίου </w:t>
      </w:r>
      <w:r w:rsidR="00570BE1">
        <w:rPr>
          <w:rFonts w:ascii="Georgia" w:hAnsi="Georgia"/>
          <w:sz w:val="24"/>
          <w:szCs w:val="24"/>
        </w:rPr>
        <w:t xml:space="preserve">αποφασίστηκε  </w:t>
      </w:r>
      <w:r w:rsidR="00AD3D47">
        <w:rPr>
          <w:rFonts w:ascii="Georgia" w:hAnsi="Georgia"/>
          <w:sz w:val="24"/>
          <w:szCs w:val="24"/>
        </w:rPr>
        <w:t>η συνέχιση της αναστολής λειτουργίας των πολιτικών και ποινικών δικαστηρίων και των εισαγγελιών της χώρας, με τις αναφερόμενες σ΄ αυτό εξαιρέσεις,</w:t>
      </w:r>
      <w:r w:rsidR="00AB356A">
        <w:rPr>
          <w:rFonts w:ascii="Georgia" w:hAnsi="Georgia"/>
          <w:sz w:val="24"/>
          <w:szCs w:val="24"/>
        </w:rPr>
        <w:t xml:space="preserve"> για το χρονικό διάστημα από </w:t>
      </w:r>
      <w:r w:rsidR="00570BE1">
        <w:rPr>
          <w:rFonts w:ascii="Georgia" w:hAnsi="Georgia"/>
          <w:sz w:val="24"/>
          <w:szCs w:val="24"/>
        </w:rPr>
        <w:t>16</w:t>
      </w:r>
      <w:r w:rsidR="00AB356A">
        <w:rPr>
          <w:rFonts w:ascii="Georgia" w:hAnsi="Georgia"/>
          <w:sz w:val="24"/>
          <w:szCs w:val="24"/>
        </w:rPr>
        <w:t>.</w:t>
      </w:r>
      <w:r w:rsidR="00570BE1">
        <w:rPr>
          <w:rFonts w:ascii="Georgia" w:hAnsi="Georgia"/>
          <w:sz w:val="24"/>
          <w:szCs w:val="24"/>
        </w:rPr>
        <w:t>05</w:t>
      </w:r>
      <w:r w:rsidR="00AB356A">
        <w:rPr>
          <w:rFonts w:ascii="Georgia" w:hAnsi="Georgia"/>
          <w:sz w:val="24"/>
          <w:szCs w:val="24"/>
        </w:rPr>
        <w:t xml:space="preserve">.2020 έως και </w:t>
      </w:r>
      <w:r w:rsidR="00570BE1">
        <w:rPr>
          <w:rFonts w:ascii="Georgia" w:hAnsi="Georgia"/>
          <w:sz w:val="24"/>
          <w:szCs w:val="24"/>
        </w:rPr>
        <w:t>31</w:t>
      </w:r>
      <w:r w:rsidR="00AB356A">
        <w:rPr>
          <w:rFonts w:ascii="Georgia" w:hAnsi="Georgia"/>
          <w:sz w:val="24"/>
          <w:szCs w:val="24"/>
        </w:rPr>
        <w:t>.0</w:t>
      </w:r>
      <w:r w:rsidR="004D5378">
        <w:rPr>
          <w:rFonts w:ascii="Georgia" w:hAnsi="Georgia"/>
          <w:sz w:val="24"/>
          <w:szCs w:val="24"/>
        </w:rPr>
        <w:t>5</w:t>
      </w:r>
      <w:r w:rsidR="00AB356A">
        <w:rPr>
          <w:rFonts w:ascii="Georgia" w:hAnsi="Georgia"/>
          <w:sz w:val="24"/>
          <w:szCs w:val="24"/>
        </w:rPr>
        <w:t>.2020,  κατά τα αναφερόμενα στην από</w:t>
      </w:r>
      <w:r w:rsidR="00AD3D47">
        <w:rPr>
          <w:rFonts w:ascii="Georgia" w:hAnsi="Georgia"/>
          <w:sz w:val="24"/>
          <w:szCs w:val="24"/>
        </w:rPr>
        <w:t xml:space="preserve"> 24-4-2020 </w:t>
      </w:r>
      <w:r w:rsidR="00AB356A">
        <w:rPr>
          <w:rFonts w:ascii="Georgia" w:hAnsi="Georgia"/>
          <w:sz w:val="24"/>
          <w:szCs w:val="24"/>
        </w:rPr>
        <w:t xml:space="preserve">εισήγηση της Εθνικής Επιτροπής Προστασίας Δημόσιας Υγείας έναντι του κορωνοϊού </w:t>
      </w:r>
      <w:r w:rsidR="004D5378">
        <w:rPr>
          <w:rFonts w:ascii="Georgia" w:hAnsi="Georgia"/>
          <w:sz w:val="24"/>
          <w:szCs w:val="24"/>
        </w:rPr>
        <w:t xml:space="preserve">  </w:t>
      </w:r>
      <w:r w:rsidR="00AB356A">
        <w:rPr>
          <w:rFonts w:ascii="Georgia" w:hAnsi="Georgia"/>
          <w:sz w:val="24"/>
          <w:szCs w:val="24"/>
        </w:rPr>
        <w:t>covid-19</w:t>
      </w:r>
      <w:r w:rsidR="00AD3D47">
        <w:rPr>
          <w:rFonts w:ascii="Georgia" w:hAnsi="Georgia"/>
          <w:sz w:val="24"/>
          <w:szCs w:val="24"/>
        </w:rPr>
        <w:t xml:space="preserve">, </w:t>
      </w:r>
      <w:r w:rsidR="00AB356A" w:rsidRPr="00D271EC">
        <w:rPr>
          <w:rFonts w:ascii="Georgia" w:hAnsi="Georgia"/>
          <w:b/>
          <w:bCs/>
          <w:sz w:val="24"/>
          <w:szCs w:val="24"/>
        </w:rPr>
        <w:t xml:space="preserve">αποφάσισε ότι από </w:t>
      </w:r>
      <w:r w:rsidR="00BB0A82">
        <w:rPr>
          <w:rFonts w:ascii="Georgia" w:hAnsi="Georgia"/>
          <w:b/>
          <w:bCs/>
          <w:sz w:val="24"/>
          <w:szCs w:val="24"/>
        </w:rPr>
        <w:t>16</w:t>
      </w:r>
      <w:r>
        <w:rPr>
          <w:rFonts w:ascii="Georgia" w:hAnsi="Georgia"/>
          <w:b/>
          <w:bCs/>
          <w:sz w:val="24"/>
          <w:szCs w:val="24"/>
        </w:rPr>
        <w:t>.0</w:t>
      </w:r>
      <w:r w:rsidR="00BB0A82">
        <w:rPr>
          <w:rFonts w:ascii="Georgia" w:hAnsi="Georgia"/>
          <w:b/>
          <w:bCs/>
          <w:sz w:val="24"/>
          <w:szCs w:val="24"/>
        </w:rPr>
        <w:t>5</w:t>
      </w:r>
      <w:r>
        <w:rPr>
          <w:rFonts w:ascii="Georgia" w:hAnsi="Georgia"/>
          <w:b/>
          <w:bCs/>
          <w:sz w:val="24"/>
          <w:szCs w:val="24"/>
        </w:rPr>
        <w:t xml:space="preserve">.2020 έως και </w:t>
      </w:r>
      <w:r w:rsidR="00BB0A82">
        <w:rPr>
          <w:rFonts w:ascii="Georgia" w:hAnsi="Georgia"/>
          <w:b/>
          <w:bCs/>
          <w:sz w:val="24"/>
          <w:szCs w:val="24"/>
        </w:rPr>
        <w:t>31</w:t>
      </w:r>
      <w:r w:rsidR="004D5378">
        <w:rPr>
          <w:rFonts w:ascii="Georgia" w:hAnsi="Georgia"/>
          <w:b/>
          <w:bCs/>
          <w:sz w:val="24"/>
          <w:szCs w:val="24"/>
        </w:rPr>
        <w:t>-5-20</w:t>
      </w:r>
      <w:r w:rsidR="00AB356A" w:rsidRPr="00D271EC">
        <w:rPr>
          <w:rFonts w:ascii="Georgia" w:hAnsi="Georgia"/>
          <w:b/>
          <w:bCs/>
          <w:sz w:val="24"/>
          <w:szCs w:val="24"/>
        </w:rPr>
        <w:t xml:space="preserve">20 </w:t>
      </w:r>
      <w:r w:rsidR="0099747E">
        <w:rPr>
          <w:rFonts w:ascii="Georgia" w:hAnsi="Georgia"/>
          <w:b/>
          <w:bCs/>
          <w:sz w:val="24"/>
          <w:szCs w:val="24"/>
        </w:rPr>
        <w:t>ισχύουν</w:t>
      </w:r>
      <w:r w:rsidR="00AB356A" w:rsidRPr="00D271EC">
        <w:rPr>
          <w:rFonts w:ascii="Georgia" w:hAnsi="Georgia"/>
          <w:b/>
          <w:bCs/>
          <w:sz w:val="24"/>
          <w:szCs w:val="24"/>
        </w:rPr>
        <w:t xml:space="preserve"> τα εξής:</w:t>
      </w:r>
      <w:r w:rsidR="00C533BD">
        <w:rPr>
          <w:rFonts w:ascii="Georgia" w:hAnsi="Georgia"/>
          <w:b/>
          <w:bCs/>
          <w:sz w:val="24"/>
          <w:szCs w:val="24"/>
        </w:rPr>
        <w:t xml:space="preserve"> </w:t>
      </w:r>
    </w:p>
    <w:p w14:paraId="04512D7A" w14:textId="77777777" w:rsidR="00130376" w:rsidRPr="00CC2539" w:rsidRDefault="00130376" w:rsidP="00C533BD">
      <w:pPr>
        <w:spacing w:line="360" w:lineRule="auto"/>
        <w:jc w:val="both"/>
        <w:rPr>
          <w:rFonts w:ascii="Georgia" w:hAnsi="Georgia"/>
          <w:b/>
          <w:sz w:val="24"/>
          <w:szCs w:val="24"/>
          <w:u w:val="single"/>
        </w:rPr>
      </w:pPr>
      <w:r w:rsidRPr="00CC2539">
        <w:rPr>
          <w:rFonts w:ascii="Georgia" w:hAnsi="Georgia"/>
          <w:b/>
          <w:sz w:val="24"/>
          <w:szCs w:val="24"/>
          <w:u w:val="single"/>
        </w:rPr>
        <w:t>Α. ΓΙΑ ΤΑ ΑΣΦΑΛΙΣΤΙΚΑ ΜΕΤΡΑ</w:t>
      </w:r>
    </w:p>
    <w:p w14:paraId="571019B9" w14:textId="394A55FF" w:rsidR="00C533BD" w:rsidRPr="00570BE1" w:rsidRDefault="00C533BD" w:rsidP="00C533BD">
      <w:pPr>
        <w:spacing w:line="360" w:lineRule="auto"/>
        <w:jc w:val="both"/>
        <w:rPr>
          <w:rFonts w:ascii="Georgia" w:hAnsi="Georgia"/>
          <w:sz w:val="24"/>
          <w:szCs w:val="24"/>
        </w:rPr>
      </w:pPr>
      <w:r w:rsidRPr="00570BE1">
        <w:rPr>
          <w:rFonts w:ascii="Georgia" w:hAnsi="Georgia"/>
          <w:sz w:val="24"/>
          <w:szCs w:val="24"/>
        </w:rPr>
        <w:t xml:space="preserve">1) </w:t>
      </w:r>
      <w:r w:rsidR="004D5378" w:rsidRPr="00570BE1">
        <w:rPr>
          <w:rFonts w:ascii="Georgia" w:hAnsi="Georgia"/>
          <w:sz w:val="24"/>
          <w:szCs w:val="24"/>
        </w:rPr>
        <w:t xml:space="preserve">Θα συζητούνται συναινετικές προσημειώσεις υποθήκης </w:t>
      </w:r>
      <w:r w:rsidR="005F6CBC" w:rsidRPr="00570BE1">
        <w:rPr>
          <w:rFonts w:ascii="Georgia" w:hAnsi="Georgia"/>
          <w:sz w:val="24"/>
          <w:szCs w:val="24"/>
        </w:rPr>
        <w:t xml:space="preserve">με έγγραφη διαδικασία </w:t>
      </w:r>
      <w:r w:rsidRPr="00570BE1">
        <w:rPr>
          <w:rFonts w:ascii="Georgia" w:hAnsi="Georgia"/>
          <w:sz w:val="24"/>
          <w:szCs w:val="24"/>
        </w:rPr>
        <w:t>σύμφωνα με το άρθρο 17 του ν. 4864/2020</w:t>
      </w:r>
      <w:r w:rsidR="00570BE1">
        <w:rPr>
          <w:rFonts w:ascii="Georgia" w:hAnsi="Georgia"/>
          <w:sz w:val="24"/>
          <w:szCs w:val="24"/>
        </w:rPr>
        <w:t>.</w:t>
      </w:r>
    </w:p>
    <w:p w14:paraId="4B3886E0" w14:textId="5F589FFC" w:rsidR="00C533BD" w:rsidRPr="00570BE1" w:rsidRDefault="00C533BD" w:rsidP="00C533BD">
      <w:pPr>
        <w:spacing w:line="360" w:lineRule="auto"/>
        <w:jc w:val="both"/>
        <w:rPr>
          <w:rFonts w:ascii="Georgia" w:hAnsi="Georgia"/>
          <w:sz w:val="24"/>
          <w:szCs w:val="24"/>
        </w:rPr>
      </w:pPr>
      <w:r w:rsidRPr="00570BE1">
        <w:rPr>
          <w:rFonts w:ascii="Georgia" w:hAnsi="Georgia"/>
          <w:sz w:val="24"/>
          <w:szCs w:val="24"/>
        </w:rPr>
        <w:t>2) Θα</w:t>
      </w:r>
      <w:r w:rsidR="00570BE1">
        <w:rPr>
          <w:rFonts w:ascii="Georgia" w:hAnsi="Georgia"/>
          <w:sz w:val="24"/>
          <w:szCs w:val="24"/>
        </w:rPr>
        <w:t xml:space="preserve"> </w:t>
      </w:r>
      <w:r w:rsidR="00AD3D47">
        <w:rPr>
          <w:rFonts w:ascii="Georgia" w:hAnsi="Georgia"/>
          <w:sz w:val="24"/>
          <w:szCs w:val="24"/>
        </w:rPr>
        <w:t>π</w:t>
      </w:r>
      <w:r w:rsidRPr="00570BE1">
        <w:rPr>
          <w:rFonts w:ascii="Georgia" w:hAnsi="Georgia"/>
          <w:sz w:val="24"/>
          <w:szCs w:val="24"/>
        </w:rPr>
        <w:t>ραγματοποιούνται δίκες ασφαλιστικών μέτρων που έχουν ως αντικείμενο εγγυοδοσία, εγγραφή ή εξάλειψη ή μεταρρύθμιση προσημείωσης υποθήκης, συντηρητικής κατάσχεσης  κινητής ή ακίνητης περιουσίας, δικαστική μεσεγγύηση, σφράγιση, αποσφράγιση, απογραφή  και δημόσια κατάθεση, κατά τα άρθρα 737, 738 ΚΠολΔ, Ευρωπαϊκή Διαταγή δέσμευσης λογαριασμού, κατ΄ άρθρο 738</w:t>
      </w:r>
      <w:r w:rsidRPr="00570BE1">
        <w:rPr>
          <w:rFonts w:ascii="Georgia" w:hAnsi="Georgia"/>
          <w:sz w:val="24"/>
          <w:szCs w:val="24"/>
          <w:vertAlign w:val="superscript"/>
        </w:rPr>
        <w:t>Α</w:t>
      </w:r>
      <w:r w:rsidRPr="00570BE1">
        <w:rPr>
          <w:rFonts w:ascii="Georgia" w:hAnsi="Georgia"/>
          <w:sz w:val="24"/>
          <w:szCs w:val="24"/>
        </w:rPr>
        <w:t xml:space="preserve"> ΚΠολΔ, οι ανακλήσεις αυτών, καθώς και οι σχετικές με αυτές διαφορές του άρθρου 702 ΚΠολΔ</w:t>
      </w:r>
      <w:r w:rsidR="00AD3D47">
        <w:rPr>
          <w:rFonts w:ascii="Georgia" w:hAnsi="Georgia"/>
          <w:sz w:val="24"/>
          <w:szCs w:val="24"/>
        </w:rPr>
        <w:t xml:space="preserve">. </w:t>
      </w:r>
    </w:p>
    <w:p w14:paraId="69579EB7" w14:textId="77777777" w:rsidR="00130376" w:rsidRDefault="00C533BD" w:rsidP="00C533BD">
      <w:pPr>
        <w:spacing w:line="360" w:lineRule="auto"/>
        <w:jc w:val="both"/>
        <w:rPr>
          <w:rFonts w:ascii="Georgia" w:hAnsi="Georgia"/>
          <w:color w:val="0D0D0D" w:themeColor="text1" w:themeTint="F2"/>
          <w:sz w:val="24"/>
          <w:szCs w:val="24"/>
        </w:rPr>
      </w:pPr>
      <w:r w:rsidRPr="00F75951">
        <w:rPr>
          <w:rFonts w:ascii="Georgia" w:hAnsi="Georgia"/>
          <w:color w:val="0D0D0D" w:themeColor="text1" w:themeTint="F2"/>
          <w:sz w:val="24"/>
          <w:szCs w:val="24"/>
        </w:rPr>
        <w:t xml:space="preserve">3) </w:t>
      </w:r>
      <w:r w:rsidR="00AB356A" w:rsidRPr="00F75951">
        <w:rPr>
          <w:rFonts w:ascii="Georgia" w:hAnsi="Georgia"/>
          <w:color w:val="0D0D0D" w:themeColor="text1" w:themeTint="F2"/>
          <w:sz w:val="24"/>
          <w:szCs w:val="24"/>
        </w:rPr>
        <w:t xml:space="preserve"> </w:t>
      </w:r>
      <w:r w:rsidR="00130376">
        <w:rPr>
          <w:rFonts w:ascii="Georgia" w:hAnsi="Georgia"/>
          <w:color w:val="0D0D0D" w:themeColor="text1" w:themeTint="F2"/>
          <w:sz w:val="24"/>
          <w:szCs w:val="24"/>
        </w:rPr>
        <w:t xml:space="preserve">Θα κατατίθενται νέες αιτήσεις για όλα τα είδη ασφαλιστικών μέτρων της αρμοδιότητας του Ειρηνοδικείου. </w:t>
      </w:r>
    </w:p>
    <w:p w14:paraId="39E3439D" w14:textId="77777777" w:rsidR="00130376" w:rsidRDefault="00130376" w:rsidP="00C533BD">
      <w:pPr>
        <w:spacing w:line="360" w:lineRule="auto"/>
        <w:jc w:val="both"/>
        <w:rPr>
          <w:rFonts w:ascii="Georgia" w:hAnsi="Georgia"/>
          <w:color w:val="0D0D0D" w:themeColor="text1" w:themeTint="F2"/>
          <w:sz w:val="24"/>
          <w:szCs w:val="24"/>
        </w:rPr>
      </w:pPr>
      <w:r>
        <w:rPr>
          <w:rFonts w:ascii="Georgia" w:hAnsi="Georgia"/>
          <w:color w:val="0D0D0D" w:themeColor="text1" w:themeTint="F2"/>
          <w:sz w:val="24"/>
          <w:szCs w:val="24"/>
        </w:rPr>
        <w:lastRenderedPageBreak/>
        <w:t xml:space="preserve">4) </w:t>
      </w:r>
      <w:r w:rsidR="00AB356A" w:rsidRPr="00F75951">
        <w:rPr>
          <w:rFonts w:ascii="Georgia" w:hAnsi="Georgia"/>
          <w:color w:val="0D0D0D" w:themeColor="text1" w:themeTint="F2"/>
          <w:sz w:val="24"/>
          <w:szCs w:val="24"/>
        </w:rPr>
        <w:t>Θα χορηγούνται ή θα ανακαλούνται προσωρινές διαταγές χωρίς κλήτευση του καθ΄</w:t>
      </w:r>
      <w:r w:rsidR="004D5378" w:rsidRPr="00F75951">
        <w:rPr>
          <w:rFonts w:ascii="Georgia" w:hAnsi="Georgia"/>
          <w:color w:val="0D0D0D" w:themeColor="text1" w:themeTint="F2"/>
          <w:sz w:val="24"/>
          <w:szCs w:val="24"/>
        </w:rPr>
        <w:t xml:space="preserve"> </w:t>
      </w:r>
      <w:r w:rsidR="00AB356A" w:rsidRPr="00F75951">
        <w:rPr>
          <w:rFonts w:ascii="Georgia" w:hAnsi="Georgia"/>
          <w:color w:val="0D0D0D" w:themeColor="text1" w:themeTint="F2"/>
          <w:sz w:val="24"/>
          <w:szCs w:val="24"/>
        </w:rPr>
        <w:t>ου. Οι προσωρινές διαταγές  που έχουν χορηγηθεί και έχουν ισχύ έως τη συζήτηση τη</w:t>
      </w:r>
      <w:r w:rsidR="00584958" w:rsidRPr="00F75951">
        <w:rPr>
          <w:rFonts w:ascii="Georgia" w:hAnsi="Georgia"/>
          <w:color w:val="0D0D0D" w:themeColor="text1" w:themeTint="F2"/>
          <w:sz w:val="24"/>
          <w:szCs w:val="24"/>
        </w:rPr>
        <w:t>ς υπόθεσης, θα παρατείνονται</w:t>
      </w:r>
      <w:r w:rsidR="0098574B" w:rsidRPr="00F75951">
        <w:rPr>
          <w:rFonts w:ascii="Georgia" w:hAnsi="Georgia"/>
          <w:color w:val="0D0D0D" w:themeColor="text1" w:themeTint="F2"/>
          <w:sz w:val="24"/>
          <w:szCs w:val="24"/>
        </w:rPr>
        <w:t xml:space="preserve"> μέχρις εκδόσεως αποφάσεως επί της αιτήσεως, οίκοθεν</w:t>
      </w:r>
      <w:r w:rsidR="00584958" w:rsidRPr="00F75951">
        <w:rPr>
          <w:rFonts w:ascii="Georgia" w:hAnsi="Georgia"/>
          <w:color w:val="0D0D0D" w:themeColor="text1" w:themeTint="F2"/>
          <w:sz w:val="24"/>
          <w:szCs w:val="24"/>
        </w:rPr>
        <w:t xml:space="preserve"> με</w:t>
      </w:r>
      <w:r w:rsidR="00AB356A" w:rsidRPr="00F75951">
        <w:rPr>
          <w:rFonts w:ascii="Georgia" w:hAnsi="Georgia"/>
          <w:color w:val="0D0D0D" w:themeColor="text1" w:themeTint="F2"/>
          <w:sz w:val="24"/>
          <w:szCs w:val="24"/>
        </w:rPr>
        <w:t xml:space="preserve"> απόφαση του Ειρηνοδίκη </w:t>
      </w:r>
      <w:r>
        <w:rPr>
          <w:rFonts w:ascii="Georgia" w:hAnsi="Georgia"/>
          <w:color w:val="0D0D0D" w:themeColor="text1" w:themeTint="F2"/>
          <w:sz w:val="24"/>
          <w:szCs w:val="24"/>
        </w:rPr>
        <w:t>Υπηρεσίας.</w:t>
      </w:r>
    </w:p>
    <w:p w14:paraId="6BF61BB1" w14:textId="68EE7D77" w:rsidR="00130376" w:rsidRPr="00CC2539" w:rsidRDefault="00130376" w:rsidP="00C533BD">
      <w:pPr>
        <w:spacing w:line="360" w:lineRule="auto"/>
        <w:jc w:val="both"/>
        <w:rPr>
          <w:rFonts w:ascii="Georgia" w:hAnsi="Georgia"/>
          <w:b/>
          <w:color w:val="0D0D0D" w:themeColor="text1" w:themeTint="F2"/>
          <w:sz w:val="24"/>
          <w:szCs w:val="24"/>
          <w:u w:val="single"/>
        </w:rPr>
      </w:pPr>
      <w:r w:rsidRPr="00CC2539">
        <w:rPr>
          <w:rFonts w:ascii="Georgia" w:hAnsi="Georgia"/>
          <w:b/>
          <w:color w:val="0D0D0D" w:themeColor="text1" w:themeTint="F2"/>
          <w:sz w:val="24"/>
          <w:szCs w:val="24"/>
          <w:u w:val="single"/>
        </w:rPr>
        <w:t>Β. Ω</w:t>
      </w:r>
      <w:r w:rsidR="00CC2539">
        <w:rPr>
          <w:rFonts w:ascii="Georgia" w:hAnsi="Georgia"/>
          <w:b/>
          <w:color w:val="0D0D0D" w:themeColor="text1" w:themeTint="F2"/>
          <w:sz w:val="24"/>
          <w:szCs w:val="24"/>
          <w:u w:val="single"/>
        </w:rPr>
        <w:t>Σ ΠΡΟΣ ΤΙΣ ΛΟΙΠΕΣ ΔΙΑΔΙΚΑΣΙΕΣ</w:t>
      </w:r>
    </w:p>
    <w:p w14:paraId="60121D37" w14:textId="07A44E3E" w:rsidR="00247E03" w:rsidRDefault="009F6CAD" w:rsidP="00C533BD">
      <w:pPr>
        <w:spacing w:line="360" w:lineRule="auto"/>
        <w:jc w:val="both"/>
        <w:rPr>
          <w:rFonts w:ascii="Georgia" w:hAnsi="Georgia"/>
          <w:sz w:val="24"/>
          <w:szCs w:val="24"/>
        </w:rPr>
      </w:pPr>
      <w:r>
        <w:rPr>
          <w:rFonts w:ascii="Georgia" w:hAnsi="Georgia"/>
          <w:sz w:val="24"/>
          <w:szCs w:val="24"/>
        </w:rPr>
        <w:t xml:space="preserve"> </w:t>
      </w:r>
      <w:r w:rsidR="00130376">
        <w:rPr>
          <w:rFonts w:ascii="Georgia" w:hAnsi="Georgia"/>
          <w:sz w:val="24"/>
          <w:szCs w:val="24"/>
        </w:rPr>
        <w:t xml:space="preserve">Προς </w:t>
      </w:r>
      <w:r w:rsidR="00247E03">
        <w:rPr>
          <w:rFonts w:ascii="Georgia" w:hAnsi="Georgia"/>
          <w:sz w:val="24"/>
          <w:szCs w:val="24"/>
        </w:rPr>
        <w:t>αποφυγή συνωστισμού και ταλαιπωρίας δικηγόρων, κοινού και εργαζομ</w:t>
      </w:r>
      <w:r w:rsidR="00F75951">
        <w:rPr>
          <w:rFonts w:ascii="Georgia" w:hAnsi="Georgia"/>
          <w:sz w:val="24"/>
          <w:szCs w:val="24"/>
        </w:rPr>
        <w:t>έ</w:t>
      </w:r>
      <w:r w:rsidR="00247E03">
        <w:rPr>
          <w:rFonts w:ascii="Georgia" w:hAnsi="Georgia"/>
          <w:sz w:val="24"/>
          <w:szCs w:val="24"/>
        </w:rPr>
        <w:t xml:space="preserve">νων, και προκειμένου να τηρηθούν οι προϋποθέσεις που έχουν τεθεί από την αρμόδια επιτροπή για την προστασία της δημόσιας </w:t>
      </w:r>
      <w:r w:rsidR="0003288B">
        <w:rPr>
          <w:rFonts w:ascii="Georgia" w:hAnsi="Georgia"/>
          <w:sz w:val="24"/>
          <w:szCs w:val="24"/>
        </w:rPr>
        <w:t>υγείας έναντι του νέου κορωνοϊού</w:t>
      </w:r>
      <w:r w:rsidR="00247E03">
        <w:rPr>
          <w:rFonts w:ascii="Georgia" w:hAnsi="Georgia"/>
          <w:sz w:val="24"/>
          <w:szCs w:val="24"/>
        </w:rPr>
        <w:t xml:space="preserve"> </w:t>
      </w:r>
      <w:r w:rsidR="00247E03">
        <w:rPr>
          <w:rFonts w:ascii="Georgia" w:hAnsi="Georgia"/>
          <w:sz w:val="24"/>
          <w:szCs w:val="24"/>
          <w:lang w:val="en-US"/>
        </w:rPr>
        <w:t>covid</w:t>
      </w:r>
      <w:r w:rsidR="00F75951">
        <w:rPr>
          <w:rFonts w:ascii="Georgia" w:hAnsi="Georgia"/>
          <w:sz w:val="24"/>
          <w:szCs w:val="24"/>
        </w:rPr>
        <w:t>-</w:t>
      </w:r>
      <w:r w:rsidR="00247E03" w:rsidRPr="00247E03">
        <w:rPr>
          <w:rFonts w:ascii="Georgia" w:hAnsi="Georgia"/>
          <w:sz w:val="24"/>
          <w:szCs w:val="24"/>
        </w:rPr>
        <w:t xml:space="preserve"> 19</w:t>
      </w:r>
      <w:r w:rsidR="00247E03">
        <w:rPr>
          <w:rFonts w:ascii="Georgia" w:hAnsi="Georgia"/>
          <w:sz w:val="24"/>
          <w:szCs w:val="24"/>
        </w:rPr>
        <w:t xml:space="preserve">, </w:t>
      </w:r>
    </w:p>
    <w:p w14:paraId="436314B4" w14:textId="46F3F066" w:rsidR="003C481E" w:rsidRPr="003C481E" w:rsidRDefault="003C481E" w:rsidP="00C533BD">
      <w:pPr>
        <w:spacing w:line="360" w:lineRule="auto"/>
        <w:jc w:val="both"/>
        <w:rPr>
          <w:rFonts w:ascii="Georgia" w:hAnsi="Georgia"/>
          <w:b/>
          <w:color w:val="0D0D0D" w:themeColor="text1" w:themeTint="F2"/>
          <w:sz w:val="24"/>
          <w:szCs w:val="24"/>
        </w:rPr>
      </w:pPr>
      <w:r w:rsidRPr="003C481E">
        <w:rPr>
          <w:rFonts w:ascii="Georgia" w:hAnsi="Georgia"/>
          <w:b/>
          <w:color w:val="0D0D0D" w:themeColor="text1" w:themeTint="F2"/>
          <w:sz w:val="24"/>
          <w:szCs w:val="24"/>
        </w:rPr>
        <w:t>Τη Δευτέρα 18-5-2020, οι γραμματείες των τμημάτων (πλην του τμήματος ασφαλιστικών μέτρων) δεν θα εξυπηρετούν πληρεξούσιους δικηγόρους και κοινό.</w:t>
      </w:r>
    </w:p>
    <w:p w14:paraId="364A17FD" w14:textId="211BD264" w:rsidR="00247E03" w:rsidRDefault="009F6CAD" w:rsidP="00C533BD">
      <w:pPr>
        <w:spacing w:line="360" w:lineRule="auto"/>
        <w:jc w:val="both"/>
        <w:rPr>
          <w:rFonts w:ascii="Georgia" w:hAnsi="Georgia"/>
          <w:b/>
          <w:sz w:val="24"/>
          <w:szCs w:val="24"/>
        </w:rPr>
      </w:pPr>
      <w:r w:rsidRPr="00247E03">
        <w:rPr>
          <w:rFonts w:ascii="Georgia" w:hAnsi="Georgia"/>
          <w:b/>
          <w:sz w:val="24"/>
          <w:szCs w:val="24"/>
        </w:rPr>
        <w:t xml:space="preserve">Από </w:t>
      </w:r>
      <w:r w:rsidR="003C481E">
        <w:rPr>
          <w:rFonts w:ascii="Georgia" w:hAnsi="Georgia"/>
          <w:b/>
          <w:sz w:val="24"/>
          <w:szCs w:val="24"/>
        </w:rPr>
        <w:t>19</w:t>
      </w:r>
      <w:r w:rsidRPr="00247E03">
        <w:rPr>
          <w:rFonts w:ascii="Georgia" w:hAnsi="Georgia"/>
          <w:b/>
          <w:sz w:val="24"/>
          <w:szCs w:val="24"/>
        </w:rPr>
        <w:t>.5.2020</w:t>
      </w:r>
      <w:r w:rsidR="00570BE1" w:rsidRPr="00247E03">
        <w:rPr>
          <w:rFonts w:ascii="Georgia" w:hAnsi="Georgia"/>
          <w:b/>
          <w:sz w:val="24"/>
          <w:szCs w:val="24"/>
        </w:rPr>
        <w:t>,</w:t>
      </w:r>
      <w:r w:rsidRPr="00247E03">
        <w:rPr>
          <w:rFonts w:ascii="Georgia" w:hAnsi="Georgia"/>
          <w:b/>
          <w:sz w:val="24"/>
          <w:szCs w:val="24"/>
        </w:rPr>
        <w:t xml:space="preserve"> </w:t>
      </w:r>
      <w:r w:rsidR="003C481E">
        <w:rPr>
          <w:rFonts w:ascii="Georgia" w:hAnsi="Georgia"/>
          <w:b/>
          <w:sz w:val="24"/>
          <w:szCs w:val="24"/>
        </w:rPr>
        <w:t xml:space="preserve">ημέρα Τρίτη, </w:t>
      </w:r>
      <w:r w:rsidRPr="00247E03">
        <w:rPr>
          <w:rFonts w:ascii="Georgia" w:hAnsi="Georgia"/>
          <w:b/>
          <w:sz w:val="24"/>
          <w:szCs w:val="24"/>
        </w:rPr>
        <w:t xml:space="preserve">θα </w:t>
      </w:r>
      <w:r w:rsidR="00130376">
        <w:rPr>
          <w:rFonts w:ascii="Georgia" w:hAnsi="Georgia"/>
          <w:b/>
          <w:sz w:val="24"/>
          <w:szCs w:val="24"/>
        </w:rPr>
        <w:t xml:space="preserve">ξεκινήσει η </w:t>
      </w:r>
      <w:r w:rsidR="00247E03">
        <w:rPr>
          <w:rFonts w:ascii="Georgia" w:hAnsi="Georgia"/>
          <w:b/>
          <w:sz w:val="24"/>
          <w:szCs w:val="24"/>
        </w:rPr>
        <w:t xml:space="preserve">κατάθεση </w:t>
      </w:r>
      <w:r w:rsidR="003C481E">
        <w:rPr>
          <w:rFonts w:ascii="Georgia" w:hAnsi="Georgia"/>
          <w:b/>
          <w:sz w:val="24"/>
          <w:szCs w:val="24"/>
        </w:rPr>
        <w:t>δικογράφων τακτικής διαδικασίας</w:t>
      </w:r>
      <w:r w:rsidR="00432454">
        <w:rPr>
          <w:rFonts w:ascii="Georgia" w:hAnsi="Georgia"/>
          <w:b/>
          <w:sz w:val="24"/>
          <w:szCs w:val="24"/>
        </w:rPr>
        <w:t xml:space="preserve">, εκουσίας διαδικασίας και </w:t>
      </w:r>
      <w:r w:rsidR="00247E03">
        <w:rPr>
          <w:rFonts w:ascii="Georgia" w:hAnsi="Georgia"/>
          <w:b/>
          <w:sz w:val="24"/>
          <w:szCs w:val="24"/>
        </w:rPr>
        <w:t>ειδικών διαδικασιών</w:t>
      </w:r>
      <w:r w:rsidRPr="00247E03">
        <w:rPr>
          <w:rFonts w:ascii="Georgia" w:hAnsi="Georgia"/>
          <w:b/>
          <w:sz w:val="24"/>
          <w:szCs w:val="24"/>
        </w:rPr>
        <w:t xml:space="preserve">. </w:t>
      </w:r>
    </w:p>
    <w:p w14:paraId="73B22E57" w14:textId="42E76F5E" w:rsidR="00247E03" w:rsidRPr="00F75951" w:rsidRDefault="00130376" w:rsidP="00C533BD">
      <w:pPr>
        <w:spacing w:line="360" w:lineRule="auto"/>
        <w:jc w:val="both"/>
        <w:rPr>
          <w:rFonts w:ascii="Georgia" w:hAnsi="Georgia"/>
          <w:b/>
          <w:sz w:val="24"/>
          <w:szCs w:val="24"/>
        </w:rPr>
      </w:pPr>
      <w:r>
        <w:rPr>
          <w:rFonts w:ascii="Georgia" w:hAnsi="Georgia"/>
          <w:b/>
          <w:sz w:val="24"/>
          <w:szCs w:val="24"/>
        </w:rPr>
        <w:t>Π</w:t>
      </w:r>
      <w:r w:rsidR="00CC2539">
        <w:rPr>
          <w:rFonts w:ascii="Georgia" w:hAnsi="Georgia"/>
          <w:b/>
          <w:sz w:val="24"/>
          <w:szCs w:val="24"/>
        </w:rPr>
        <w:t>αρακαλούνται οι πληρεξούσιοι δικηγόροι</w:t>
      </w:r>
      <w:r>
        <w:rPr>
          <w:rFonts w:ascii="Georgia" w:hAnsi="Georgia"/>
          <w:b/>
          <w:sz w:val="24"/>
          <w:szCs w:val="24"/>
        </w:rPr>
        <w:t>, για λόγους προστασίας της δημόσιας υγείας, να εισέρχεσθε στις αίθουσες του Ειρηνοδικείου σ</w:t>
      </w:r>
      <w:r w:rsidR="0003288B">
        <w:rPr>
          <w:rFonts w:ascii="Georgia" w:hAnsi="Georgia"/>
          <w:b/>
          <w:sz w:val="24"/>
          <w:szCs w:val="24"/>
        </w:rPr>
        <w:t>τον πρώτο όροφο του κτιρίου, ανά</w:t>
      </w:r>
      <w:r>
        <w:rPr>
          <w:rFonts w:ascii="Georgia" w:hAnsi="Georgia"/>
          <w:b/>
          <w:sz w:val="24"/>
          <w:szCs w:val="24"/>
        </w:rPr>
        <w:t xml:space="preserve"> δύο</w:t>
      </w:r>
      <w:r w:rsidR="00432454">
        <w:rPr>
          <w:rFonts w:ascii="Georgia" w:hAnsi="Georgia"/>
          <w:b/>
          <w:sz w:val="24"/>
          <w:szCs w:val="24"/>
        </w:rPr>
        <w:t xml:space="preserve"> (2)</w:t>
      </w:r>
      <w:r>
        <w:rPr>
          <w:rFonts w:ascii="Georgia" w:hAnsi="Georgia"/>
          <w:b/>
          <w:sz w:val="24"/>
          <w:szCs w:val="24"/>
        </w:rPr>
        <w:t xml:space="preserve"> άτομα </w:t>
      </w:r>
      <w:r w:rsidR="00432454">
        <w:rPr>
          <w:rFonts w:ascii="Georgia" w:hAnsi="Georgia"/>
          <w:b/>
          <w:sz w:val="24"/>
          <w:szCs w:val="24"/>
        </w:rPr>
        <w:t xml:space="preserve">ώστε να τηρείται η προϋπόθεση του ενός ατόμου ανά 10 τ.μ. </w:t>
      </w:r>
    </w:p>
    <w:p w14:paraId="67D70C67" w14:textId="43A83B32" w:rsidR="00432454" w:rsidRDefault="00432454" w:rsidP="00C533BD">
      <w:pPr>
        <w:spacing w:line="360" w:lineRule="auto"/>
        <w:jc w:val="both"/>
        <w:rPr>
          <w:rFonts w:ascii="Georgia" w:hAnsi="Georgia"/>
          <w:sz w:val="24"/>
          <w:szCs w:val="24"/>
        </w:rPr>
      </w:pPr>
      <w:r>
        <w:rPr>
          <w:rFonts w:ascii="Georgia" w:hAnsi="Georgia"/>
          <w:sz w:val="24"/>
          <w:szCs w:val="24"/>
        </w:rPr>
        <w:t xml:space="preserve">Επίσης, προς αποφυγή συνωστισμού επί μακρόν, παρακαλούνται οι πληρεξούσιοι δικηγόροι </w:t>
      </w:r>
      <w:r w:rsidRPr="00432454">
        <w:rPr>
          <w:rFonts w:ascii="Georgia" w:hAnsi="Georgia"/>
          <w:b/>
          <w:sz w:val="24"/>
          <w:szCs w:val="24"/>
        </w:rPr>
        <w:t>να έχ</w:t>
      </w:r>
      <w:r>
        <w:rPr>
          <w:rFonts w:ascii="Georgia" w:hAnsi="Georgia"/>
          <w:b/>
          <w:sz w:val="24"/>
          <w:szCs w:val="24"/>
        </w:rPr>
        <w:t xml:space="preserve">ουν </w:t>
      </w:r>
      <w:r w:rsidRPr="00432454">
        <w:rPr>
          <w:rFonts w:ascii="Georgia" w:hAnsi="Georgia"/>
          <w:b/>
          <w:sz w:val="24"/>
          <w:szCs w:val="24"/>
        </w:rPr>
        <w:t xml:space="preserve">τους προς κατάθεση φακέλους </w:t>
      </w:r>
      <w:r>
        <w:rPr>
          <w:rFonts w:ascii="Georgia" w:hAnsi="Georgia"/>
          <w:b/>
          <w:sz w:val="24"/>
          <w:szCs w:val="24"/>
        </w:rPr>
        <w:t xml:space="preserve">πλήρεις </w:t>
      </w:r>
      <w:r w:rsidRPr="00432454">
        <w:rPr>
          <w:rFonts w:ascii="Georgia" w:hAnsi="Georgia"/>
          <w:b/>
          <w:sz w:val="24"/>
          <w:szCs w:val="24"/>
        </w:rPr>
        <w:t xml:space="preserve">και δη να περιέχεται σε αυτούς </w:t>
      </w:r>
      <w:r w:rsidR="009F6CAD" w:rsidRPr="00432454">
        <w:rPr>
          <w:rFonts w:ascii="Georgia" w:hAnsi="Georgia"/>
          <w:b/>
          <w:sz w:val="24"/>
          <w:szCs w:val="24"/>
        </w:rPr>
        <w:t>το εισαγωγικό δικόγραφο, το γραμμάτιο προείσπραξης, ένα απλό αντίγραφο του εισαγωγικού δικογράφου καθώς και τα αντίγραφα που θα φέρουν ΤΑΧΔΙΚ αξίας 2 Ευρώ και των οποίων την επικύρωση επιθυμούν</w:t>
      </w:r>
      <w:r w:rsidR="009F6CAD">
        <w:rPr>
          <w:rFonts w:ascii="Georgia" w:hAnsi="Georgia"/>
          <w:sz w:val="24"/>
          <w:szCs w:val="24"/>
        </w:rPr>
        <w:t xml:space="preserve">. </w:t>
      </w:r>
    </w:p>
    <w:p w14:paraId="4003BE82" w14:textId="27F3C309" w:rsidR="00432454" w:rsidRDefault="00432454" w:rsidP="00C533BD">
      <w:pPr>
        <w:spacing w:line="360" w:lineRule="auto"/>
        <w:jc w:val="both"/>
        <w:rPr>
          <w:rFonts w:ascii="Georgia" w:hAnsi="Georgia"/>
          <w:sz w:val="24"/>
          <w:szCs w:val="24"/>
        </w:rPr>
      </w:pPr>
      <w:r>
        <w:rPr>
          <w:rFonts w:ascii="Georgia" w:hAnsi="Georgia"/>
          <w:sz w:val="24"/>
          <w:szCs w:val="24"/>
        </w:rPr>
        <w:t xml:space="preserve">Σε ό,τι αφορά την </w:t>
      </w:r>
      <w:r w:rsidRPr="00CC2539">
        <w:rPr>
          <w:rFonts w:ascii="Georgia" w:hAnsi="Georgia"/>
          <w:b/>
          <w:sz w:val="24"/>
          <w:szCs w:val="24"/>
        </w:rPr>
        <w:t>εκουσία δικαιοδοσία</w:t>
      </w:r>
      <w:r>
        <w:rPr>
          <w:rFonts w:ascii="Georgia" w:hAnsi="Georgia"/>
          <w:sz w:val="24"/>
          <w:szCs w:val="24"/>
        </w:rPr>
        <w:t>, α</w:t>
      </w:r>
      <w:r w:rsidRPr="00432454">
        <w:rPr>
          <w:rFonts w:ascii="Georgia" w:hAnsi="Georgia"/>
          <w:sz w:val="24"/>
          <w:szCs w:val="24"/>
        </w:rPr>
        <w:t>ιτήματα για χορήγηση προσωρινών διαταγών θα εξυπηρετούνται δίχως την κοινοποίηση της αίτησης. Ως εκ τούτου η βασιμότητα ή μη του σχετικο</w:t>
      </w:r>
      <w:r>
        <w:rPr>
          <w:rFonts w:ascii="Georgia" w:hAnsi="Georgia"/>
          <w:sz w:val="24"/>
          <w:szCs w:val="24"/>
        </w:rPr>
        <w:t>ύ αιτήματος θα κρίνεται από τον Ειρηνοδίκη</w:t>
      </w:r>
      <w:r w:rsidRPr="00432454">
        <w:rPr>
          <w:rFonts w:ascii="Georgia" w:hAnsi="Georgia"/>
          <w:sz w:val="24"/>
          <w:szCs w:val="24"/>
        </w:rPr>
        <w:t xml:space="preserve"> Υπηρεσίας.</w:t>
      </w:r>
    </w:p>
    <w:p w14:paraId="4FCF7B92" w14:textId="21CB45B5" w:rsidR="00432454" w:rsidRPr="00432454" w:rsidRDefault="00432454" w:rsidP="00C533BD">
      <w:pPr>
        <w:spacing w:line="360" w:lineRule="auto"/>
        <w:jc w:val="both"/>
        <w:rPr>
          <w:rFonts w:ascii="Georgia" w:hAnsi="Georgia"/>
          <w:b/>
          <w:sz w:val="24"/>
          <w:szCs w:val="24"/>
        </w:rPr>
      </w:pPr>
      <w:r w:rsidRPr="00432454">
        <w:rPr>
          <w:rFonts w:ascii="Georgia" w:hAnsi="Georgia"/>
          <w:sz w:val="24"/>
          <w:szCs w:val="24"/>
        </w:rPr>
        <w:lastRenderedPageBreak/>
        <w:t xml:space="preserve">Θα κατατίθενται αιτήσεις του ν. 3869/2010 και 4605/2019. </w:t>
      </w:r>
      <w:r w:rsidRPr="00432454">
        <w:rPr>
          <w:rFonts w:ascii="Georgia" w:hAnsi="Georgia"/>
          <w:b/>
          <w:sz w:val="24"/>
          <w:szCs w:val="24"/>
        </w:rPr>
        <w:t>Δεν θα συζητούνται προσωρινές διαταγές που αφορούν αιτήσεις κατά τους ως άνω νόμους.</w:t>
      </w:r>
    </w:p>
    <w:p w14:paraId="4F73C534" w14:textId="013BAD1E" w:rsidR="00CC2539" w:rsidRDefault="00432454" w:rsidP="00C533BD">
      <w:pPr>
        <w:spacing w:line="360" w:lineRule="auto"/>
        <w:jc w:val="both"/>
        <w:rPr>
          <w:rFonts w:ascii="Georgia" w:hAnsi="Georgia"/>
          <w:sz w:val="24"/>
          <w:szCs w:val="24"/>
        </w:rPr>
      </w:pPr>
      <w:r w:rsidRPr="00432454">
        <w:rPr>
          <w:rFonts w:ascii="Georgia" w:hAnsi="Georgia"/>
          <w:sz w:val="24"/>
          <w:szCs w:val="24"/>
        </w:rPr>
        <w:t>Θα κατατίθενται αιτήσεις για έκδοση κληρονομητηρίων και αιτήσεις που αφορούν σύσταση και τροποποίηση καταστατικών σωματείων στο αρμόδιο γραφείο.</w:t>
      </w:r>
    </w:p>
    <w:p w14:paraId="58964D9A" w14:textId="77777777" w:rsidR="00CC2539" w:rsidRPr="00CC2539" w:rsidRDefault="00CC2539" w:rsidP="00CC2539">
      <w:pPr>
        <w:spacing w:line="360" w:lineRule="auto"/>
        <w:jc w:val="both"/>
        <w:rPr>
          <w:rFonts w:ascii="Georgia" w:hAnsi="Georgia"/>
          <w:sz w:val="24"/>
          <w:szCs w:val="24"/>
        </w:rPr>
      </w:pPr>
      <w:r w:rsidRPr="00CC2539">
        <w:rPr>
          <w:rFonts w:ascii="Georgia" w:hAnsi="Georgia"/>
          <w:sz w:val="24"/>
          <w:szCs w:val="24"/>
        </w:rPr>
        <w:t xml:space="preserve">Επί του παρόντος, ωστόσο, και μέχρι νεότερης ανακοίνωσής μας </w:t>
      </w:r>
      <w:r w:rsidRPr="00CC2539">
        <w:rPr>
          <w:rFonts w:ascii="Georgia" w:hAnsi="Georgia"/>
          <w:b/>
          <w:sz w:val="24"/>
          <w:szCs w:val="24"/>
        </w:rPr>
        <w:t>ΔΕΝ ΘΑ ΛΕΙΤΟΥΡΓΗΣΟΥΝ</w:t>
      </w:r>
      <w:r w:rsidRPr="00CC2539">
        <w:rPr>
          <w:rFonts w:ascii="Georgia" w:hAnsi="Georgia"/>
          <w:sz w:val="24"/>
          <w:szCs w:val="24"/>
        </w:rPr>
        <w:t xml:space="preserve"> τα εξής τμήματα καταθέσεων δικογράφων:</w:t>
      </w:r>
    </w:p>
    <w:p w14:paraId="192BF061" w14:textId="77777777" w:rsidR="00CC2539" w:rsidRPr="00CC2539" w:rsidRDefault="00CC2539" w:rsidP="00CC2539">
      <w:pPr>
        <w:spacing w:line="360" w:lineRule="auto"/>
        <w:jc w:val="both"/>
        <w:rPr>
          <w:rFonts w:ascii="Georgia" w:hAnsi="Georgia"/>
          <w:sz w:val="24"/>
          <w:szCs w:val="24"/>
        </w:rPr>
      </w:pPr>
      <w:r w:rsidRPr="00CC2539">
        <w:rPr>
          <w:rFonts w:ascii="Georgia" w:hAnsi="Georgia"/>
          <w:sz w:val="24"/>
          <w:szCs w:val="24"/>
        </w:rPr>
        <w:t>1)</w:t>
      </w:r>
      <w:r w:rsidRPr="00CC2539">
        <w:rPr>
          <w:rFonts w:ascii="Georgia" w:hAnsi="Georgia"/>
          <w:sz w:val="24"/>
          <w:szCs w:val="24"/>
        </w:rPr>
        <w:tab/>
        <w:t xml:space="preserve">Άσκησης πολιτικών ενδίκων μέσων (Εφέσεις-Αναιρέσεις) </w:t>
      </w:r>
    </w:p>
    <w:p w14:paraId="45B16E23" w14:textId="77777777" w:rsidR="00CC2539" w:rsidRPr="00CC2539" w:rsidRDefault="00CC2539" w:rsidP="00CC2539">
      <w:pPr>
        <w:spacing w:line="360" w:lineRule="auto"/>
        <w:jc w:val="both"/>
        <w:rPr>
          <w:rFonts w:ascii="Georgia" w:hAnsi="Georgia"/>
          <w:sz w:val="24"/>
          <w:szCs w:val="24"/>
        </w:rPr>
      </w:pPr>
      <w:r w:rsidRPr="00CC2539">
        <w:rPr>
          <w:rFonts w:ascii="Georgia" w:hAnsi="Georgia"/>
          <w:sz w:val="24"/>
          <w:szCs w:val="24"/>
        </w:rPr>
        <w:t>2)</w:t>
      </w:r>
      <w:r w:rsidRPr="00CC2539">
        <w:rPr>
          <w:rFonts w:ascii="Georgia" w:hAnsi="Georgia"/>
          <w:sz w:val="24"/>
          <w:szCs w:val="24"/>
        </w:rPr>
        <w:tab/>
        <w:t xml:space="preserve">Κατάθεσης ποινικών ενδίκων μέσων στο Τμήμα Αρχείου και Ποινικών Ενδίκων Μέσων. </w:t>
      </w:r>
    </w:p>
    <w:p w14:paraId="42DB17B2" w14:textId="77777777" w:rsidR="00CC2539" w:rsidRDefault="00CC2539" w:rsidP="00CC2539">
      <w:pPr>
        <w:spacing w:line="360" w:lineRule="auto"/>
        <w:jc w:val="both"/>
        <w:rPr>
          <w:rFonts w:ascii="Georgia" w:hAnsi="Georgia"/>
          <w:sz w:val="24"/>
          <w:szCs w:val="24"/>
        </w:rPr>
      </w:pPr>
      <w:r w:rsidRPr="00CC2539">
        <w:rPr>
          <w:rFonts w:ascii="Georgia" w:hAnsi="Georgia"/>
          <w:sz w:val="24"/>
          <w:szCs w:val="24"/>
        </w:rPr>
        <w:t>3)</w:t>
      </w:r>
      <w:r w:rsidRPr="00CC2539">
        <w:rPr>
          <w:rFonts w:ascii="Georgia" w:hAnsi="Georgia"/>
          <w:sz w:val="24"/>
          <w:szCs w:val="24"/>
        </w:rPr>
        <w:tab/>
        <w:t>Κατάθεσης Αίτησης Διαταγής Πληρωμής, Απόδοσης Χρήσης Μισθίου κλπ.</w:t>
      </w:r>
    </w:p>
    <w:p w14:paraId="602D77BC" w14:textId="58913EF9" w:rsidR="00ED1D1C" w:rsidRPr="00CC2539" w:rsidRDefault="00ED1D1C" w:rsidP="00CC2539">
      <w:pPr>
        <w:spacing w:line="360" w:lineRule="auto"/>
        <w:jc w:val="both"/>
        <w:rPr>
          <w:rFonts w:ascii="Georgia" w:hAnsi="Georgia"/>
          <w:sz w:val="24"/>
          <w:szCs w:val="24"/>
        </w:rPr>
      </w:pPr>
      <w:r>
        <w:rPr>
          <w:rFonts w:ascii="Georgia" w:hAnsi="Georgia"/>
          <w:sz w:val="24"/>
          <w:szCs w:val="24"/>
        </w:rPr>
        <w:t>4)        Κατάθεσης αίτησης δημοσίευσης Διαθηκών και Κήρυξης αυτών Κυρίας.</w:t>
      </w:r>
    </w:p>
    <w:p w14:paraId="6A28DF7A" w14:textId="69D3E5E0" w:rsidR="00CC2539" w:rsidRPr="00CC2539" w:rsidRDefault="00ED1D1C" w:rsidP="00CC2539">
      <w:pPr>
        <w:spacing w:line="360" w:lineRule="auto"/>
        <w:jc w:val="both"/>
        <w:rPr>
          <w:rFonts w:ascii="Georgia" w:hAnsi="Georgia"/>
          <w:sz w:val="24"/>
          <w:szCs w:val="24"/>
        </w:rPr>
      </w:pPr>
      <w:r>
        <w:rPr>
          <w:rFonts w:ascii="Georgia" w:hAnsi="Georgia"/>
          <w:sz w:val="24"/>
          <w:szCs w:val="24"/>
        </w:rPr>
        <w:t>5</w:t>
      </w:r>
      <w:r w:rsidR="00CC2539" w:rsidRPr="00CC2539">
        <w:rPr>
          <w:rFonts w:ascii="Georgia" w:hAnsi="Georgia"/>
          <w:sz w:val="24"/>
          <w:szCs w:val="24"/>
        </w:rPr>
        <w:t>)</w:t>
      </w:r>
      <w:r w:rsidR="00CC2539" w:rsidRPr="00CC2539">
        <w:rPr>
          <w:rFonts w:ascii="Georgia" w:hAnsi="Georgia"/>
          <w:sz w:val="24"/>
          <w:szCs w:val="24"/>
        </w:rPr>
        <w:tab/>
        <w:t>Κατάθεσης προτάσεων και προσθήκης- αντίκρουσης νέας τακτικής διαδικασίας και προσθήκης- αντίκρουσης παλαιάς τακτικής διαδικασίας.</w:t>
      </w:r>
    </w:p>
    <w:p w14:paraId="27613D4D" w14:textId="54074E29" w:rsidR="00CC2539" w:rsidRDefault="00ED1D1C" w:rsidP="00CC2539">
      <w:pPr>
        <w:spacing w:line="360" w:lineRule="auto"/>
        <w:jc w:val="both"/>
        <w:rPr>
          <w:rFonts w:ascii="Georgia" w:hAnsi="Georgia"/>
          <w:sz w:val="24"/>
          <w:szCs w:val="24"/>
        </w:rPr>
      </w:pPr>
      <w:r>
        <w:rPr>
          <w:rFonts w:ascii="Georgia" w:hAnsi="Georgia"/>
          <w:sz w:val="24"/>
          <w:szCs w:val="24"/>
        </w:rPr>
        <w:t>6</w:t>
      </w:r>
      <w:r w:rsidR="00CC2539" w:rsidRPr="00CC2539">
        <w:rPr>
          <w:rFonts w:ascii="Georgia" w:hAnsi="Georgia"/>
          <w:sz w:val="24"/>
          <w:szCs w:val="24"/>
        </w:rPr>
        <w:t>)</w:t>
      </w:r>
      <w:r w:rsidR="00CC2539" w:rsidRPr="00CC2539">
        <w:rPr>
          <w:rFonts w:ascii="Georgia" w:hAnsi="Georgia"/>
          <w:sz w:val="24"/>
          <w:szCs w:val="24"/>
        </w:rPr>
        <w:tab/>
        <w:t xml:space="preserve"> Κλείσιμο φακέλων υποθέσεων που συζητήθηκαν μέχρι και τις </w:t>
      </w:r>
      <w:r w:rsidR="00EC7378" w:rsidRPr="00EC7378">
        <w:rPr>
          <w:rFonts w:ascii="Georgia" w:hAnsi="Georgia"/>
          <w:sz w:val="24"/>
          <w:szCs w:val="24"/>
        </w:rPr>
        <w:t>12</w:t>
      </w:r>
      <w:r w:rsidR="00CC2539" w:rsidRPr="00CC2539">
        <w:rPr>
          <w:rFonts w:ascii="Georgia" w:hAnsi="Georgia"/>
          <w:sz w:val="24"/>
          <w:szCs w:val="24"/>
        </w:rPr>
        <w:t>-3-2020.</w:t>
      </w:r>
    </w:p>
    <w:p w14:paraId="72F098A9" w14:textId="0DA2AEF6" w:rsidR="00432454" w:rsidRPr="00432454" w:rsidRDefault="00432454" w:rsidP="00C43A7F">
      <w:pPr>
        <w:spacing w:line="360" w:lineRule="auto"/>
        <w:jc w:val="both"/>
        <w:rPr>
          <w:rFonts w:ascii="Georgia" w:hAnsi="Georgia"/>
          <w:b/>
          <w:sz w:val="24"/>
          <w:szCs w:val="24"/>
        </w:rPr>
      </w:pPr>
      <w:r w:rsidRPr="00432454">
        <w:rPr>
          <w:rFonts w:ascii="Georgia" w:hAnsi="Georgia"/>
          <w:b/>
          <w:sz w:val="24"/>
          <w:szCs w:val="24"/>
        </w:rPr>
        <w:t xml:space="preserve">Γ. </w:t>
      </w:r>
      <w:r w:rsidR="00CC2539" w:rsidRPr="00CC2539">
        <w:rPr>
          <w:rFonts w:ascii="Georgia" w:hAnsi="Georgia"/>
          <w:b/>
          <w:sz w:val="24"/>
          <w:szCs w:val="24"/>
          <w:u w:val="single"/>
        </w:rPr>
        <w:t>ΛΟΙΠΕΣ ΥΠΗΡΕΣΙΕΣ</w:t>
      </w:r>
    </w:p>
    <w:p w14:paraId="4E3461EB" w14:textId="1F18EF78" w:rsidR="00432454" w:rsidRDefault="00432454" w:rsidP="00432454">
      <w:pPr>
        <w:spacing w:line="360" w:lineRule="auto"/>
        <w:jc w:val="both"/>
        <w:rPr>
          <w:rFonts w:ascii="Georgia" w:hAnsi="Georgia"/>
          <w:sz w:val="24"/>
          <w:szCs w:val="24"/>
        </w:rPr>
      </w:pPr>
      <w:r w:rsidRPr="00432454">
        <w:rPr>
          <w:rFonts w:ascii="Georgia" w:hAnsi="Georgia"/>
          <w:b/>
          <w:sz w:val="24"/>
          <w:szCs w:val="24"/>
        </w:rPr>
        <w:t>Δηλώσεις Αποποίησης</w:t>
      </w:r>
      <w:r>
        <w:rPr>
          <w:rFonts w:ascii="Georgia" w:hAnsi="Georgia"/>
          <w:b/>
          <w:sz w:val="24"/>
          <w:szCs w:val="24"/>
        </w:rPr>
        <w:t xml:space="preserve"> θα γίνονται δεκτές</w:t>
      </w:r>
      <w:r w:rsidRPr="00432454">
        <w:rPr>
          <w:rFonts w:ascii="Georgia" w:hAnsi="Georgia"/>
          <w:b/>
          <w:sz w:val="24"/>
          <w:szCs w:val="24"/>
        </w:rPr>
        <w:t xml:space="preserve"> μόνο έπειτα από τηλεφωνική</w:t>
      </w:r>
      <w:r w:rsidR="00123866" w:rsidRPr="00123866">
        <w:rPr>
          <w:rFonts w:ascii="Georgia" w:hAnsi="Georgia"/>
          <w:b/>
          <w:sz w:val="24"/>
          <w:szCs w:val="24"/>
        </w:rPr>
        <w:t xml:space="preserve"> </w:t>
      </w:r>
      <w:r w:rsidRPr="00432454">
        <w:rPr>
          <w:rFonts w:ascii="Georgia" w:hAnsi="Georgia"/>
          <w:b/>
          <w:sz w:val="24"/>
          <w:szCs w:val="24"/>
        </w:rPr>
        <w:t>συνεννόηση</w:t>
      </w:r>
      <w:r w:rsidR="00B74506">
        <w:rPr>
          <w:rFonts w:ascii="Georgia" w:hAnsi="Georgia"/>
          <w:b/>
          <w:sz w:val="24"/>
          <w:szCs w:val="24"/>
        </w:rPr>
        <w:t xml:space="preserve"> (τηλ. 2105711781)</w:t>
      </w:r>
      <w:r w:rsidR="00123866">
        <w:rPr>
          <w:rFonts w:ascii="Georgia" w:hAnsi="Georgia"/>
          <w:b/>
          <w:sz w:val="24"/>
          <w:szCs w:val="24"/>
        </w:rPr>
        <w:t xml:space="preserve"> </w:t>
      </w:r>
      <w:r>
        <w:rPr>
          <w:rFonts w:ascii="Georgia" w:hAnsi="Georgia"/>
          <w:sz w:val="24"/>
          <w:szCs w:val="24"/>
        </w:rPr>
        <w:t xml:space="preserve">με τη Γραμματεία, στις υποδειχθεισόμενες ημέρες και ώρες. </w:t>
      </w:r>
    </w:p>
    <w:p w14:paraId="4197D65A" w14:textId="5364D249" w:rsidR="00432454" w:rsidRDefault="00432454" w:rsidP="00432454">
      <w:pPr>
        <w:spacing w:line="360" w:lineRule="auto"/>
        <w:jc w:val="both"/>
        <w:rPr>
          <w:rFonts w:ascii="Georgia" w:hAnsi="Georgia"/>
          <w:sz w:val="24"/>
          <w:szCs w:val="24"/>
        </w:rPr>
      </w:pPr>
      <w:r>
        <w:rPr>
          <w:rFonts w:ascii="Georgia" w:hAnsi="Georgia"/>
          <w:sz w:val="24"/>
          <w:szCs w:val="24"/>
        </w:rPr>
        <w:t xml:space="preserve">Ομοίως, </w:t>
      </w:r>
      <w:r w:rsidRPr="00432454">
        <w:rPr>
          <w:rFonts w:ascii="Georgia" w:hAnsi="Georgia"/>
          <w:b/>
          <w:sz w:val="24"/>
          <w:szCs w:val="24"/>
        </w:rPr>
        <w:t>αντίγραφα των αποφάσεων</w:t>
      </w:r>
      <w:r>
        <w:rPr>
          <w:rFonts w:ascii="Georgia" w:hAnsi="Georgia"/>
          <w:sz w:val="24"/>
          <w:szCs w:val="24"/>
        </w:rPr>
        <w:t xml:space="preserve"> που έχουν εκδοθεί, θα χορηγούνται </w:t>
      </w:r>
      <w:r w:rsidRPr="00432454">
        <w:rPr>
          <w:rFonts w:ascii="Georgia" w:hAnsi="Georgia"/>
          <w:b/>
          <w:sz w:val="24"/>
          <w:szCs w:val="24"/>
        </w:rPr>
        <w:t>έπειτα από τηλεφωνική συνεννόηση</w:t>
      </w:r>
      <w:r w:rsidR="00B74506">
        <w:rPr>
          <w:rFonts w:ascii="Georgia" w:hAnsi="Georgia"/>
          <w:b/>
          <w:sz w:val="24"/>
          <w:szCs w:val="24"/>
        </w:rPr>
        <w:t xml:space="preserve"> (τηλ. 2105711781)</w:t>
      </w:r>
      <w:r w:rsidRPr="00432454">
        <w:rPr>
          <w:rFonts w:ascii="Georgia" w:hAnsi="Georgia"/>
          <w:b/>
          <w:sz w:val="24"/>
          <w:szCs w:val="24"/>
        </w:rPr>
        <w:t xml:space="preserve"> με τη Γραμματεία</w:t>
      </w:r>
      <w:r>
        <w:rPr>
          <w:rFonts w:ascii="Georgia" w:hAnsi="Georgia"/>
          <w:sz w:val="24"/>
          <w:szCs w:val="24"/>
        </w:rPr>
        <w:t>.</w:t>
      </w:r>
    </w:p>
    <w:p w14:paraId="44181019" w14:textId="12555A71" w:rsidR="00CC2539" w:rsidRDefault="00CC2539" w:rsidP="00432454">
      <w:pPr>
        <w:spacing w:line="360" w:lineRule="auto"/>
        <w:jc w:val="both"/>
        <w:rPr>
          <w:rFonts w:ascii="Georgia" w:hAnsi="Georgia"/>
          <w:sz w:val="24"/>
          <w:szCs w:val="24"/>
        </w:rPr>
      </w:pPr>
      <w:r w:rsidRPr="00CC2539">
        <w:rPr>
          <w:rFonts w:ascii="Georgia" w:hAnsi="Georgia"/>
          <w:b/>
          <w:sz w:val="24"/>
          <w:szCs w:val="24"/>
        </w:rPr>
        <w:t>Η παραγγελία και παραλαβή απογράφων</w:t>
      </w:r>
      <w:r w:rsidRPr="00CC2539">
        <w:rPr>
          <w:rFonts w:ascii="Georgia" w:hAnsi="Georgia"/>
          <w:sz w:val="24"/>
          <w:szCs w:val="24"/>
        </w:rPr>
        <w:t xml:space="preserve"> </w:t>
      </w:r>
      <w:r w:rsidRPr="00CC2539">
        <w:rPr>
          <w:rFonts w:ascii="Georgia" w:hAnsi="Georgia"/>
          <w:b/>
          <w:sz w:val="24"/>
          <w:szCs w:val="24"/>
        </w:rPr>
        <w:t xml:space="preserve">αποφάσεων που έχουν εκδοθεί μέχρι και 6.3.2020 </w:t>
      </w:r>
      <w:r w:rsidRPr="00CC2539">
        <w:rPr>
          <w:rFonts w:ascii="Georgia" w:hAnsi="Georgia"/>
          <w:sz w:val="24"/>
          <w:szCs w:val="24"/>
        </w:rPr>
        <w:t xml:space="preserve">θα γίνεται μόνο κατόπιν τηλεφωνικής επικοινωνίας-παραγγελίας </w:t>
      </w:r>
      <w:r w:rsidR="00B74506">
        <w:rPr>
          <w:rFonts w:ascii="Georgia" w:hAnsi="Georgia"/>
          <w:b/>
          <w:sz w:val="24"/>
          <w:szCs w:val="24"/>
        </w:rPr>
        <w:t xml:space="preserve">(τηλ. 2105711781) </w:t>
      </w:r>
      <w:r w:rsidRPr="00CC2539">
        <w:rPr>
          <w:rFonts w:ascii="Georgia" w:hAnsi="Georgia"/>
          <w:sz w:val="24"/>
          <w:szCs w:val="24"/>
        </w:rPr>
        <w:t xml:space="preserve">με τη Γραμματεία. Για τα </w:t>
      </w:r>
      <w:r w:rsidRPr="00CC2539">
        <w:rPr>
          <w:rFonts w:ascii="Georgia" w:hAnsi="Georgia"/>
          <w:sz w:val="24"/>
          <w:szCs w:val="24"/>
        </w:rPr>
        <w:lastRenderedPageBreak/>
        <w:t>απόγραφα των υπολοίπων αποφάσεων που δημοσιεύθηκαν κατά τον χρόνο αναστολής αυτά θα χορηγηθούν σε μεταγενέστερο χρόνο κατά τον τρόπο που θα οριστεί με νεότερη ανακοίνωση.</w:t>
      </w:r>
    </w:p>
    <w:p w14:paraId="5B03945D" w14:textId="513A64E7" w:rsidR="00C41A35" w:rsidRDefault="00C41A35" w:rsidP="00C41A35">
      <w:pPr>
        <w:spacing w:line="360" w:lineRule="auto"/>
        <w:jc w:val="both"/>
        <w:rPr>
          <w:rFonts w:ascii="Georgia" w:hAnsi="Georgia"/>
          <w:sz w:val="24"/>
          <w:szCs w:val="24"/>
        </w:rPr>
      </w:pPr>
      <w:r w:rsidRPr="00432454">
        <w:rPr>
          <w:rFonts w:ascii="Georgia" w:hAnsi="Georgia"/>
          <w:b/>
          <w:sz w:val="24"/>
          <w:szCs w:val="24"/>
        </w:rPr>
        <w:t xml:space="preserve">Δηλώσεις </w:t>
      </w:r>
      <w:r>
        <w:rPr>
          <w:rFonts w:ascii="Georgia" w:hAnsi="Georgia"/>
          <w:b/>
          <w:sz w:val="24"/>
          <w:szCs w:val="24"/>
        </w:rPr>
        <w:t>Τρίτων θα γίνονται δεκτές</w:t>
      </w:r>
      <w:r w:rsidRPr="00432454">
        <w:rPr>
          <w:rFonts w:ascii="Georgia" w:hAnsi="Georgia"/>
          <w:b/>
          <w:sz w:val="24"/>
          <w:szCs w:val="24"/>
        </w:rPr>
        <w:t xml:space="preserve"> μόνο έπειτα από τηλεφωνική</w:t>
      </w:r>
      <w:r w:rsidRPr="00123866">
        <w:rPr>
          <w:rFonts w:ascii="Georgia" w:hAnsi="Georgia"/>
          <w:b/>
          <w:sz w:val="24"/>
          <w:szCs w:val="24"/>
        </w:rPr>
        <w:t xml:space="preserve"> </w:t>
      </w:r>
      <w:r w:rsidRPr="00432454">
        <w:rPr>
          <w:rFonts w:ascii="Georgia" w:hAnsi="Georgia"/>
          <w:b/>
          <w:sz w:val="24"/>
          <w:szCs w:val="24"/>
        </w:rPr>
        <w:t>συνεννόηση</w:t>
      </w:r>
      <w:r>
        <w:rPr>
          <w:rFonts w:ascii="Georgia" w:hAnsi="Georgia"/>
          <w:b/>
          <w:sz w:val="24"/>
          <w:szCs w:val="24"/>
        </w:rPr>
        <w:t xml:space="preserve"> (τηλ. 2105711781) </w:t>
      </w:r>
      <w:r>
        <w:rPr>
          <w:rFonts w:ascii="Georgia" w:hAnsi="Georgia"/>
          <w:sz w:val="24"/>
          <w:szCs w:val="24"/>
        </w:rPr>
        <w:t xml:space="preserve">με τη Γραμματεία, κάθε Παρασκευή, στις υποδειχθεισόμενες ώρες. </w:t>
      </w:r>
    </w:p>
    <w:p w14:paraId="5D6E1719" w14:textId="77777777" w:rsidR="00C41A35" w:rsidRDefault="00C41A35" w:rsidP="007C6B48">
      <w:pPr>
        <w:spacing w:line="360" w:lineRule="auto"/>
        <w:jc w:val="both"/>
        <w:rPr>
          <w:rFonts w:ascii="Georgia" w:hAnsi="Georgia"/>
          <w:sz w:val="24"/>
          <w:szCs w:val="24"/>
        </w:rPr>
      </w:pPr>
    </w:p>
    <w:p w14:paraId="1A1AA6DF" w14:textId="7821A003" w:rsidR="00F44909" w:rsidRDefault="00CC2539" w:rsidP="007C6B48">
      <w:pPr>
        <w:spacing w:line="360" w:lineRule="auto"/>
        <w:jc w:val="both"/>
        <w:rPr>
          <w:rFonts w:ascii="Georgia" w:hAnsi="Georgia"/>
          <w:sz w:val="24"/>
          <w:szCs w:val="24"/>
        </w:rPr>
      </w:pPr>
      <w:r>
        <w:rPr>
          <w:rFonts w:ascii="Georgia" w:hAnsi="Georgia"/>
          <w:sz w:val="24"/>
          <w:szCs w:val="24"/>
        </w:rPr>
        <w:t>Τέλος,  ε</w:t>
      </w:r>
      <w:r w:rsidR="00F44909">
        <w:rPr>
          <w:rFonts w:ascii="Georgia" w:hAnsi="Georgia"/>
          <w:sz w:val="24"/>
          <w:szCs w:val="24"/>
        </w:rPr>
        <w:t>νόψει της συνεχιζ</w:t>
      </w:r>
      <w:r w:rsidR="00F75951">
        <w:rPr>
          <w:rFonts w:ascii="Georgia" w:hAnsi="Georgia"/>
          <w:sz w:val="24"/>
          <w:szCs w:val="24"/>
        </w:rPr>
        <w:t>ό</w:t>
      </w:r>
      <w:r w:rsidR="00F44909">
        <w:rPr>
          <w:rFonts w:ascii="Georgia" w:hAnsi="Georgia"/>
          <w:sz w:val="24"/>
          <w:szCs w:val="24"/>
        </w:rPr>
        <w:t>μενης αναστολής των προθεσμιών δικαστικών και νομίμων για τη διενέργεια διαδικαστικών πράξεων και άλλων ενεργειών ενώπιον των υπηρεσιών των δικαστηρίων, καθώς και της παραγραφής των συναφών αξιώσεων μέχρι και τις 31-5-2020 και των διαδικασιών αναγκαστικής εκτέλεσης και πλειστηριασμών</w:t>
      </w:r>
      <w:r w:rsidR="00C41A35">
        <w:rPr>
          <w:rFonts w:ascii="Georgia" w:hAnsi="Georgia"/>
          <w:sz w:val="24"/>
          <w:szCs w:val="24"/>
        </w:rPr>
        <w:t>:</w:t>
      </w:r>
    </w:p>
    <w:p w14:paraId="7DE45BD4" w14:textId="70F5B433" w:rsidR="00DD70E6" w:rsidRPr="00DD70E6" w:rsidRDefault="00C41A35" w:rsidP="007C6B48">
      <w:pPr>
        <w:spacing w:line="360" w:lineRule="auto"/>
        <w:jc w:val="both"/>
        <w:rPr>
          <w:rFonts w:ascii="Georgia" w:hAnsi="Georgia"/>
          <w:sz w:val="24"/>
          <w:szCs w:val="24"/>
        </w:rPr>
      </w:pPr>
      <w:r>
        <w:rPr>
          <w:rFonts w:ascii="Georgia" w:hAnsi="Georgia"/>
          <w:sz w:val="24"/>
          <w:szCs w:val="24"/>
        </w:rPr>
        <w:t>Α</w:t>
      </w:r>
      <w:r w:rsidR="005661A2">
        <w:rPr>
          <w:rFonts w:ascii="Georgia" w:hAnsi="Georgia"/>
          <w:sz w:val="24"/>
          <w:szCs w:val="24"/>
        </w:rPr>
        <w:t xml:space="preserve">) </w:t>
      </w:r>
      <w:r w:rsidR="00CC2539">
        <w:rPr>
          <w:rFonts w:ascii="Georgia" w:hAnsi="Georgia"/>
          <w:sz w:val="24"/>
          <w:szCs w:val="24"/>
        </w:rPr>
        <w:t xml:space="preserve">Τα πιστοποιητικά </w:t>
      </w:r>
      <w:r w:rsidR="00DD70E6">
        <w:rPr>
          <w:rFonts w:ascii="Georgia" w:hAnsi="Georgia"/>
          <w:sz w:val="24"/>
          <w:szCs w:val="24"/>
        </w:rPr>
        <w:t>θα εξακολουθήσουν κατά το ως</w:t>
      </w:r>
      <w:r w:rsidR="00F75951">
        <w:rPr>
          <w:rFonts w:ascii="Georgia" w:hAnsi="Georgia"/>
          <w:sz w:val="24"/>
          <w:szCs w:val="24"/>
        </w:rPr>
        <w:t xml:space="preserve"> ά</w:t>
      </w:r>
      <w:r w:rsidR="00DD70E6">
        <w:rPr>
          <w:rFonts w:ascii="Georgia" w:hAnsi="Georgia"/>
          <w:sz w:val="24"/>
          <w:szCs w:val="24"/>
        </w:rPr>
        <w:t>νω χρονικό</w:t>
      </w:r>
      <w:r w:rsidR="00F75951">
        <w:rPr>
          <w:rFonts w:ascii="Georgia" w:hAnsi="Georgia"/>
          <w:sz w:val="24"/>
          <w:szCs w:val="24"/>
        </w:rPr>
        <w:t xml:space="preserve"> </w:t>
      </w:r>
      <w:r w:rsidR="00DD70E6">
        <w:rPr>
          <w:rFonts w:ascii="Georgia" w:hAnsi="Georgia"/>
          <w:sz w:val="24"/>
          <w:szCs w:val="24"/>
        </w:rPr>
        <w:t>διάστημα (16-5-2020 έως και 31-5-2020) να λαμβάνονται μόνο</w:t>
      </w:r>
      <w:r w:rsidR="00CC7A43">
        <w:rPr>
          <w:rFonts w:ascii="Georgia" w:hAnsi="Georgia"/>
          <w:sz w:val="24"/>
          <w:szCs w:val="24"/>
        </w:rPr>
        <w:t>ν</w:t>
      </w:r>
      <w:r w:rsidR="00DD70E6">
        <w:rPr>
          <w:rFonts w:ascii="Georgia" w:hAnsi="Georgia"/>
          <w:sz w:val="24"/>
          <w:szCs w:val="24"/>
        </w:rPr>
        <w:t xml:space="preserve"> ηλεκτρονικά, χωρίς φυσική παρουσία. </w:t>
      </w:r>
    </w:p>
    <w:p w14:paraId="265ACEFA" w14:textId="613F88C0" w:rsidR="00840FBF" w:rsidRDefault="00C41A35" w:rsidP="007C6B48">
      <w:pPr>
        <w:spacing w:line="360" w:lineRule="auto"/>
        <w:jc w:val="both"/>
        <w:rPr>
          <w:rFonts w:ascii="Georgia" w:hAnsi="Georgia"/>
          <w:sz w:val="24"/>
          <w:szCs w:val="24"/>
        </w:rPr>
      </w:pPr>
      <w:r>
        <w:rPr>
          <w:rFonts w:ascii="Georgia" w:hAnsi="Georgia"/>
          <w:sz w:val="24"/>
          <w:szCs w:val="24"/>
        </w:rPr>
        <w:t>Β</w:t>
      </w:r>
      <w:r w:rsidR="00CC2539">
        <w:rPr>
          <w:rFonts w:ascii="Georgia" w:hAnsi="Georgia"/>
          <w:sz w:val="24"/>
          <w:szCs w:val="24"/>
        </w:rPr>
        <w:t xml:space="preserve">) </w:t>
      </w:r>
      <w:r w:rsidR="00CC2539" w:rsidRPr="00CC2539">
        <w:rPr>
          <w:rFonts w:ascii="Georgia" w:hAnsi="Georgia"/>
          <w:b/>
          <w:sz w:val="24"/>
          <w:szCs w:val="24"/>
        </w:rPr>
        <w:t>Δ</w:t>
      </w:r>
      <w:r w:rsidR="005661A2" w:rsidRPr="00CC2539">
        <w:rPr>
          <w:rFonts w:ascii="Georgia" w:hAnsi="Georgia"/>
          <w:b/>
          <w:sz w:val="24"/>
          <w:szCs w:val="24"/>
        </w:rPr>
        <w:t xml:space="preserve">εν </w:t>
      </w:r>
      <w:r w:rsidR="005661A2">
        <w:rPr>
          <w:rFonts w:ascii="Georgia" w:hAnsi="Georgia"/>
          <w:sz w:val="24"/>
          <w:szCs w:val="24"/>
        </w:rPr>
        <w:t>θα πραγματοποιείται θεώρηση γνησίου υπογραφής για τα συναινετικά διαζύγια</w:t>
      </w:r>
      <w:r w:rsidR="00DD70E6">
        <w:rPr>
          <w:rFonts w:ascii="Georgia" w:hAnsi="Georgia"/>
          <w:sz w:val="24"/>
          <w:szCs w:val="24"/>
        </w:rPr>
        <w:t xml:space="preserve">, κατάθεση </w:t>
      </w:r>
      <w:r w:rsidR="005661A2">
        <w:rPr>
          <w:rFonts w:ascii="Georgia" w:hAnsi="Georgia"/>
          <w:sz w:val="24"/>
          <w:szCs w:val="24"/>
        </w:rPr>
        <w:t>διαθηκών</w:t>
      </w:r>
      <w:r w:rsidR="00DD70E6">
        <w:rPr>
          <w:rFonts w:ascii="Georgia" w:hAnsi="Georgia"/>
          <w:sz w:val="24"/>
          <w:szCs w:val="24"/>
        </w:rPr>
        <w:t xml:space="preserve">, </w:t>
      </w:r>
      <w:r w:rsidR="00840FBF">
        <w:rPr>
          <w:rFonts w:ascii="Georgia" w:hAnsi="Georgia"/>
          <w:sz w:val="24"/>
          <w:szCs w:val="24"/>
        </w:rPr>
        <w:t xml:space="preserve">λήψη ενόρκων βεβαιώσεων, </w:t>
      </w:r>
      <w:r w:rsidR="00DD70E6">
        <w:rPr>
          <w:rFonts w:ascii="Georgia" w:hAnsi="Georgia"/>
          <w:sz w:val="24"/>
          <w:szCs w:val="24"/>
        </w:rPr>
        <w:t>παραλαβή προγραμμάτων</w:t>
      </w:r>
      <w:r w:rsidR="00840FBF">
        <w:rPr>
          <w:rFonts w:ascii="Georgia" w:hAnsi="Georgia"/>
          <w:sz w:val="24"/>
          <w:szCs w:val="24"/>
        </w:rPr>
        <w:t xml:space="preserve"> πλειστηριασμών μέχρι </w:t>
      </w:r>
      <w:r w:rsidR="00DD70E6">
        <w:rPr>
          <w:rFonts w:ascii="Georgia" w:hAnsi="Georgia"/>
          <w:sz w:val="24"/>
          <w:szCs w:val="24"/>
        </w:rPr>
        <w:t xml:space="preserve">εκδόσεως </w:t>
      </w:r>
      <w:r w:rsidR="00840FBF">
        <w:rPr>
          <w:rFonts w:ascii="Georgia" w:hAnsi="Georgia"/>
          <w:sz w:val="24"/>
          <w:szCs w:val="24"/>
        </w:rPr>
        <w:t xml:space="preserve">νεότερης </w:t>
      </w:r>
      <w:r w:rsidR="00DD70E6">
        <w:rPr>
          <w:rFonts w:ascii="Georgia" w:hAnsi="Georgia"/>
          <w:sz w:val="24"/>
          <w:szCs w:val="24"/>
        </w:rPr>
        <w:t>πράξης-</w:t>
      </w:r>
      <w:r w:rsidR="00840FBF">
        <w:rPr>
          <w:rFonts w:ascii="Georgia" w:hAnsi="Georgia"/>
          <w:sz w:val="24"/>
          <w:szCs w:val="24"/>
        </w:rPr>
        <w:t>ανακοίνωσ</w:t>
      </w:r>
      <w:r w:rsidR="00DD70E6">
        <w:rPr>
          <w:rFonts w:ascii="Georgia" w:hAnsi="Georgia"/>
          <w:sz w:val="24"/>
          <w:szCs w:val="24"/>
        </w:rPr>
        <w:t>ής μας</w:t>
      </w:r>
      <w:r w:rsidR="00840FBF">
        <w:rPr>
          <w:rFonts w:ascii="Georgia" w:hAnsi="Georgia"/>
          <w:sz w:val="24"/>
          <w:szCs w:val="24"/>
        </w:rPr>
        <w:t>.</w:t>
      </w:r>
    </w:p>
    <w:p w14:paraId="57CFF9DD" w14:textId="62E6995C" w:rsidR="00DA22E6" w:rsidRDefault="00DA22E6" w:rsidP="00DA22E6">
      <w:pPr>
        <w:jc w:val="both"/>
        <w:rPr>
          <w:b/>
          <w:sz w:val="28"/>
          <w:szCs w:val="28"/>
        </w:rPr>
      </w:pPr>
      <w:r>
        <w:rPr>
          <w:b/>
          <w:sz w:val="28"/>
          <w:szCs w:val="28"/>
        </w:rPr>
        <w:t xml:space="preserve">                                  Περιστέρι 18 Μαΐου 2020</w:t>
      </w:r>
    </w:p>
    <w:p w14:paraId="60B1833A" w14:textId="4C5A1DEF" w:rsidR="00DA22E6" w:rsidRDefault="00DA22E6" w:rsidP="00DA22E6">
      <w:pPr>
        <w:jc w:val="both"/>
        <w:rPr>
          <w:b/>
          <w:sz w:val="28"/>
          <w:szCs w:val="28"/>
        </w:rPr>
      </w:pPr>
      <w:r>
        <w:rPr>
          <w:b/>
          <w:sz w:val="28"/>
          <w:szCs w:val="28"/>
        </w:rPr>
        <w:t xml:space="preserve">                                  Η Προϊσταμένη του Ειρηνοδικείου Περιστερίου</w:t>
      </w:r>
    </w:p>
    <w:p w14:paraId="15043026" w14:textId="77777777" w:rsidR="00DA22E6" w:rsidRDefault="00DA22E6" w:rsidP="00DA22E6">
      <w:pPr>
        <w:spacing w:after="0" w:line="240" w:lineRule="auto"/>
        <w:jc w:val="both"/>
        <w:rPr>
          <w:b/>
          <w:sz w:val="28"/>
          <w:szCs w:val="28"/>
        </w:rPr>
      </w:pPr>
      <w:r>
        <w:rPr>
          <w:b/>
          <w:sz w:val="28"/>
          <w:szCs w:val="28"/>
        </w:rPr>
        <w:t xml:space="preserve">                                  ΕΥΤΥΧΙΑ ΑΤΣΙΔΗ</w:t>
      </w:r>
    </w:p>
    <w:p w14:paraId="5CB7E0BE" w14:textId="77777777" w:rsidR="00DA22E6" w:rsidRDefault="00DA22E6" w:rsidP="00DA22E6">
      <w:pPr>
        <w:spacing w:after="0" w:line="240" w:lineRule="auto"/>
        <w:jc w:val="both"/>
        <w:rPr>
          <w:b/>
          <w:sz w:val="28"/>
          <w:szCs w:val="28"/>
        </w:rPr>
      </w:pPr>
      <w:r>
        <w:rPr>
          <w:b/>
          <w:sz w:val="28"/>
          <w:szCs w:val="28"/>
        </w:rPr>
        <w:t xml:space="preserve">                                  Ειρηνοδίκης Γ΄ Τάξης</w:t>
      </w:r>
    </w:p>
    <w:p w14:paraId="4C7B46FB" w14:textId="4B6E73AD" w:rsidR="007105CF" w:rsidRPr="00591E99" w:rsidRDefault="007105CF" w:rsidP="007105CF">
      <w:pPr>
        <w:spacing w:line="360" w:lineRule="auto"/>
        <w:jc w:val="center"/>
        <w:rPr>
          <w:rFonts w:ascii="Georgia" w:hAnsi="Georgia"/>
          <w:b/>
          <w:bCs/>
          <w:sz w:val="24"/>
          <w:szCs w:val="24"/>
        </w:rPr>
      </w:pPr>
    </w:p>
    <w:p w14:paraId="4603FAE4" w14:textId="77777777" w:rsidR="003D25A9" w:rsidRPr="00591E99" w:rsidRDefault="003D25A9" w:rsidP="007105CF">
      <w:pPr>
        <w:spacing w:line="360" w:lineRule="auto"/>
        <w:jc w:val="center"/>
        <w:rPr>
          <w:rFonts w:ascii="Georgia" w:hAnsi="Georgia"/>
          <w:b/>
          <w:bCs/>
          <w:sz w:val="24"/>
          <w:szCs w:val="24"/>
        </w:rPr>
      </w:pPr>
    </w:p>
    <w:p w14:paraId="25BDCF6A" w14:textId="61F33720" w:rsidR="007105CF" w:rsidRPr="007105CF" w:rsidRDefault="007105CF" w:rsidP="007105CF">
      <w:pPr>
        <w:spacing w:line="360" w:lineRule="auto"/>
        <w:jc w:val="center"/>
        <w:rPr>
          <w:rFonts w:ascii="Georgia" w:hAnsi="Georgia"/>
          <w:b/>
          <w:bCs/>
          <w:sz w:val="24"/>
          <w:szCs w:val="24"/>
        </w:rPr>
      </w:pPr>
    </w:p>
    <w:sectPr w:rsidR="007105CF" w:rsidRPr="007105CF">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F12B2" w14:textId="77777777" w:rsidR="004539B1" w:rsidRDefault="004539B1" w:rsidP="000D631C">
      <w:pPr>
        <w:spacing w:after="0" w:line="240" w:lineRule="auto"/>
      </w:pPr>
      <w:r>
        <w:separator/>
      </w:r>
    </w:p>
  </w:endnote>
  <w:endnote w:type="continuationSeparator" w:id="0">
    <w:p w14:paraId="49979626" w14:textId="77777777" w:rsidR="004539B1" w:rsidRDefault="004539B1" w:rsidP="000D6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030300"/>
      <w:docPartObj>
        <w:docPartGallery w:val="Page Numbers (Bottom of Page)"/>
        <w:docPartUnique/>
      </w:docPartObj>
    </w:sdtPr>
    <w:sdtEndPr/>
    <w:sdtContent>
      <w:p w14:paraId="21105FAD" w14:textId="56BF7E12" w:rsidR="00FB2344" w:rsidRDefault="00FB2344">
        <w:pPr>
          <w:pStyle w:val="a5"/>
          <w:jc w:val="right"/>
        </w:pPr>
        <w:r>
          <w:fldChar w:fldCharType="begin"/>
        </w:r>
        <w:r>
          <w:instrText>PAGE   \* MERGEFORMAT</w:instrText>
        </w:r>
        <w:r>
          <w:fldChar w:fldCharType="separate"/>
        </w:r>
        <w:r w:rsidR="00243D71">
          <w:rPr>
            <w:noProof/>
          </w:rPr>
          <w:t>1</w:t>
        </w:r>
        <w:r>
          <w:fldChar w:fldCharType="end"/>
        </w:r>
      </w:p>
    </w:sdtContent>
  </w:sdt>
  <w:p w14:paraId="1F62B0CE" w14:textId="77777777" w:rsidR="00FB2344" w:rsidRDefault="00FB234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F6A9E" w14:textId="77777777" w:rsidR="004539B1" w:rsidRDefault="004539B1" w:rsidP="000D631C">
      <w:pPr>
        <w:spacing w:after="0" w:line="240" w:lineRule="auto"/>
      </w:pPr>
      <w:r>
        <w:separator/>
      </w:r>
    </w:p>
  </w:footnote>
  <w:footnote w:type="continuationSeparator" w:id="0">
    <w:p w14:paraId="67DC273B" w14:textId="77777777" w:rsidR="004539B1" w:rsidRDefault="004539B1" w:rsidP="000D6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0765B" w14:textId="77777777" w:rsidR="009605E3" w:rsidRDefault="009605E3">
    <w:pPr>
      <w:pStyle w:val="a4"/>
    </w:pPr>
  </w:p>
  <w:p w14:paraId="0B37FCD2" w14:textId="77777777" w:rsidR="009605E3" w:rsidRDefault="009605E3">
    <w:pPr>
      <w:pStyle w:val="a4"/>
    </w:pPr>
  </w:p>
  <w:p w14:paraId="7DEAB032" w14:textId="77777777" w:rsidR="009605E3" w:rsidRDefault="009605E3">
    <w:pPr>
      <w:pStyle w:val="a4"/>
    </w:pPr>
  </w:p>
  <w:p w14:paraId="2F7658F0" w14:textId="77777777" w:rsidR="009605E3" w:rsidRDefault="009605E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52210"/>
    <w:multiLevelType w:val="hybridMultilevel"/>
    <w:tmpl w:val="5A3C131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B0560B1"/>
    <w:multiLevelType w:val="hybridMultilevel"/>
    <w:tmpl w:val="1B366FA4"/>
    <w:lvl w:ilvl="0" w:tplc="B47A1AA2">
      <w:start w:val="1"/>
      <w:numFmt w:val="decimal"/>
      <w:lvlText w:val="%1)"/>
      <w:lvlJc w:val="left"/>
      <w:pPr>
        <w:ind w:left="1422" w:hanging="855"/>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 w15:restartNumberingAfterBreak="0">
    <w:nsid w:val="11EA790C"/>
    <w:multiLevelType w:val="hybridMultilevel"/>
    <w:tmpl w:val="CC7C3592"/>
    <w:lvl w:ilvl="0" w:tplc="3E2A2DBC">
      <w:start w:val="10"/>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1E74732D"/>
    <w:multiLevelType w:val="hybridMultilevel"/>
    <w:tmpl w:val="9CFE52F4"/>
    <w:lvl w:ilvl="0" w:tplc="1A883D86">
      <w:start w:val="1"/>
      <w:numFmt w:val="decimal"/>
      <w:lvlText w:val="%1)"/>
      <w:lvlJc w:val="left"/>
      <w:pPr>
        <w:ind w:left="927" w:hanging="360"/>
      </w:pPr>
      <w:rPr>
        <w:rFonts w:hint="default"/>
        <w:b/>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4" w15:restartNumberingAfterBreak="0">
    <w:nsid w:val="33DA5CFD"/>
    <w:multiLevelType w:val="hybridMultilevel"/>
    <w:tmpl w:val="DBE8E63A"/>
    <w:lvl w:ilvl="0" w:tplc="1CCAD94C">
      <w:start w:val="1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62733FB"/>
    <w:multiLevelType w:val="hybridMultilevel"/>
    <w:tmpl w:val="324CF20C"/>
    <w:lvl w:ilvl="0" w:tplc="7ADE0A86">
      <w:start w:val="5"/>
      <w:numFmt w:val="bullet"/>
      <w:lvlText w:val="-"/>
      <w:lvlJc w:val="left"/>
      <w:pPr>
        <w:ind w:left="720" w:hanging="360"/>
      </w:pPr>
      <w:rPr>
        <w:rFonts w:ascii="Georgia" w:eastAsiaTheme="minorHAnsi" w:hAnsi="Georg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E0928E6"/>
    <w:multiLevelType w:val="hybridMultilevel"/>
    <w:tmpl w:val="45DC5A1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D87"/>
    <w:rsid w:val="000047F0"/>
    <w:rsid w:val="0000494B"/>
    <w:rsid w:val="00012786"/>
    <w:rsid w:val="0003288B"/>
    <w:rsid w:val="00043439"/>
    <w:rsid w:val="000C727E"/>
    <w:rsid w:val="000D57B7"/>
    <w:rsid w:val="000D631C"/>
    <w:rsid w:val="00104C38"/>
    <w:rsid w:val="0011216C"/>
    <w:rsid w:val="00113831"/>
    <w:rsid w:val="001152D0"/>
    <w:rsid w:val="001159AF"/>
    <w:rsid w:val="00117F77"/>
    <w:rsid w:val="00123866"/>
    <w:rsid w:val="00130376"/>
    <w:rsid w:val="00137037"/>
    <w:rsid w:val="00137DBD"/>
    <w:rsid w:val="00140783"/>
    <w:rsid w:val="00154ACA"/>
    <w:rsid w:val="00166417"/>
    <w:rsid w:val="00185DE9"/>
    <w:rsid w:val="001B19F1"/>
    <w:rsid w:val="001C2855"/>
    <w:rsid w:val="001D7C3D"/>
    <w:rsid w:val="001D7CF5"/>
    <w:rsid w:val="001E26C6"/>
    <w:rsid w:val="001E30EA"/>
    <w:rsid w:val="001E71A5"/>
    <w:rsid w:val="00213DE8"/>
    <w:rsid w:val="00222A3D"/>
    <w:rsid w:val="00226E6B"/>
    <w:rsid w:val="00243D71"/>
    <w:rsid w:val="00247E03"/>
    <w:rsid w:val="002508A5"/>
    <w:rsid w:val="00275E1B"/>
    <w:rsid w:val="002953A2"/>
    <w:rsid w:val="002A0928"/>
    <w:rsid w:val="002A0E16"/>
    <w:rsid w:val="002A6A8E"/>
    <w:rsid w:val="002B3F14"/>
    <w:rsid w:val="002C3901"/>
    <w:rsid w:val="002E7286"/>
    <w:rsid w:val="002F2B5B"/>
    <w:rsid w:val="00302236"/>
    <w:rsid w:val="00337393"/>
    <w:rsid w:val="00342527"/>
    <w:rsid w:val="0039760A"/>
    <w:rsid w:val="003A30F2"/>
    <w:rsid w:val="003C481E"/>
    <w:rsid w:val="003D25A9"/>
    <w:rsid w:val="003E62C0"/>
    <w:rsid w:val="00415D73"/>
    <w:rsid w:val="00432454"/>
    <w:rsid w:val="00440B92"/>
    <w:rsid w:val="00441D87"/>
    <w:rsid w:val="004473CA"/>
    <w:rsid w:val="00452E85"/>
    <w:rsid w:val="004539B1"/>
    <w:rsid w:val="00456E86"/>
    <w:rsid w:val="0048540C"/>
    <w:rsid w:val="00491D2A"/>
    <w:rsid w:val="004A4DA3"/>
    <w:rsid w:val="004B16CA"/>
    <w:rsid w:val="004C7AA5"/>
    <w:rsid w:val="004D5378"/>
    <w:rsid w:val="004D54A6"/>
    <w:rsid w:val="004E1334"/>
    <w:rsid w:val="004F3A10"/>
    <w:rsid w:val="004F4C5F"/>
    <w:rsid w:val="005244FF"/>
    <w:rsid w:val="00543067"/>
    <w:rsid w:val="005661A2"/>
    <w:rsid w:val="00570BE1"/>
    <w:rsid w:val="00583D58"/>
    <w:rsid w:val="00584958"/>
    <w:rsid w:val="00591E99"/>
    <w:rsid w:val="005965AA"/>
    <w:rsid w:val="005C1D0A"/>
    <w:rsid w:val="005E4D94"/>
    <w:rsid w:val="005F6CBC"/>
    <w:rsid w:val="006006DA"/>
    <w:rsid w:val="006040BE"/>
    <w:rsid w:val="00612198"/>
    <w:rsid w:val="0064308E"/>
    <w:rsid w:val="00645309"/>
    <w:rsid w:val="0065404E"/>
    <w:rsid w:val="006621D1"/>
    <w:rsid w:val="00674FBE"/>
    <w:rsid w:val="00696C7D"/>
    <w:rsid w:val="006B52A4"/>
    <w:rsid w:val="006C5611"/>
    <w:rsid w:val="006D2C23"/>
    <w:rsid w:val="006E46AA"/>
    <w:rsid w:val="00706FEF"/>
    <w:rsid w:val="007105CF"/>
    <w:rsid w:val="00712DA2"/>
    <w:rsid w:val="00725EC2"/>
    <w:rsid w:val="00730AEA"/>
    <w:rsid w:val="007422AC"/>
    <w:rsid w:val="00742A6C"/>
    <w:rsid w:val="00750458"/>
    <w:rsid w:val="0075271E"/>
    <w:rsid w:val="007632B5"/>
    <w:rsid w:val="00794607"/>
    <w:rsid w:val="007A0615"/>
    <w:rsid w:val="007A55A1"/>
    <w:rsid w:val="007C6B48"/>
    <w:rsid w:val="007D71B7"/>
    <w:rsid w:val="007E2C17"/>
    <w:rsid w:val="00801162"/>
    <w:rsid w:val="00806ADA"/>
    <w:rsid w:val="00832B89"/>
    <w:rsid w:val="00837361"/>
    <w:rsid w:val="00840FBF"/>
    <w:rsid w:val="00845655"/>
    <w:rsid w:val="00880DC8"/>
    <w:rsid w:val="008811A4"/>
    <w:rsid w:val="00887DAD"/>
    <w:rsid w:val="008970FF"/>
    <w:rsid w:val="008B386C"/>
    <w:rsid w:val="008F56E3"/>
    <w:rsid w:val="008F74E2"/>
    <w:rsid w:val="00907924"/>
    <w:rsid w:val="0093234E"/>
    <w:rsid w:val="00932991"/>
    <w:rsid w:val="00954331"/>
    <w:rsid w:val="009605E3"/>
    <w:rsid w:val="00960DCA"/>
    <w:rsid w:val="0097323D"/>
    <w:rsid w:val="00983689"/>
    <w:rsid w:val="0098574B"/>
    <w:rsid w:val="0099747E"/>
    <w:rsid w:val="009B5A2E"/>
    <w:rsid w:val="009F2384"/>
    <w:rsid w:val="009F555D"/>
    <w:rsid w:val="009F6CAD"/>
    <w:rsid w:val="00A03F33"/>
    <w:rsid w:val="00A10214"/>
    <w:rsid w:val="00A303BC"/>
    <w:rsid w:val="00A5778E"/>
    <w:rsid w:val="00A655E1"/>
    <w:rsid w:val="00A666A8"/>
    <w:rsid w:val="00A71B96"/>
    <w:rsid w:val="00A94EA5"/>
    <w:rsid w:val="00A96A33"/>
    <w:rsid w:val="00AB356A"/>
    <w:rsid w:val="00AC2556"/>
    <w:rsid w:val="00AD3D47"/>
    <w:rsid w:val="00AE4DF4"/>
    <w:rsid w:val="00AE5F4A"/>
    <w:rsid w:val="00AF67C5"/>
    <w:rsid w:val="00B051CA"/>
    <w:rsid w:val="00B059E8"/>
    <w:rsid w:val="00B27D2E"/>
    <w:rsid w:val="00B542C9"/>
    <w:rsid w:val="00B74506"/>
    <w:rsid w:val="00B75309"/>
    <w:rsid w:val="00B81EC0"/>
    <w:rsid w:val="00B82209"/>
    <w:rsid w:val="00B8404B"/>
    <w:rsid w:val="00B84C6C"/>
    <w:rsid w:val="00B907D6"/>
    <w:rsid w:val="00BB0A82"/>
    <w:rsid w:val="00BB24B7"/>
    <w:rsid w:val="00BB31F0"/>
    <w:rsid w:val="00BB7726"/>
    <w:rsid w:val="00BB7B99"/>
    <w:rsid w:val="00BC34BF"/>
    <w:rsid w:val="00BC548E"/>
    <w:rsid w:val="00BF4B0F"/>
    <w:rsid w:val="00C41A35"/>
    <w:rsid w:val="00C43A7F"/>
    <w:rsid w:val="00C533BD"/>
    <w:rsid w:val="00CA100D"/>
    <w:rsid w:val="00CA2519"/>
    <w:rsid w:val="00CC2539"/>
    <w:rsid w:val="00CC7A43"/>
    <w:rsid w:val="00CE36E4"/>
    <w:rsid w:val="00CF5E34"/>
    <w:rsid w:val="00D01658"/>
    <w:rsid w:val="00D271EC"/>
    <w:rsid w:val="00D736CC"/>
    <w:rsid w:val="00D77B93"/>
    <w:rsid w:val="00D837D0"/>
    <w:rsid w:val="00DA22E6"/>
    <w:rsid w:val="00DB5CAD"/>
    <w:rsid w:val="00DD70E6"/>
    <w:rsid w:val="00DF30F6"/>
    <w:rsid w:val="00E34D61"/>
    <w:rsid w:val="00E53251"/>
    <w:rsid w:val="00E55DF8"/>
    <w:rsid w:val="00E93B6E"/>
    <w:rsid w:val="00EB62ED"/>
    <w:rsid w:val="00EC7378"/>
    <w:rsid w:val="00ED1D1C"/>
    <w:rsid w:val="00ED688B"/>
    <w:rsid w:val="00ED7C3A"/>
    <w:rsid w:val="00EF09F2"/>
    <w:rsid w:val="00F14764"/>
    <w:rsid w:val="00F42099"/>
    <w:rsid w:val="00F44909"/>
    <w:rsid w:val="00F63469"/>
    <w:rsid w:val="00F64DA3"/>
    <w:rsid w:val="00F75951"/>
    <w:rsid w:val="00F91AEE"/>
    <w:rsid w:val="00F97CBB"/>
    <w:rsid w:val="00FB2344"/>
    <w:rsid w:val="00FB74FD"/>
    <w:rsid w:val="00FC2E83"/>
    <w:rsid w:val="00FD3B23"/>
    <w:rsid w:val="00FE49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E89C7"/>
  <w15:docId w15:val="{DD2BD5DA-C2B2-42C6-A5CD-9641F16E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80DC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80DC8"/>
    <w:rPr>
      <w:rFonts w:ascii="Tahoma" w:hAnsi="Tahoma" w:cs="Tahoma"/>
      <w:sz w:val="16"/>
      <w:szCs w:val="16"/>
    </w:rPr>
  </w:style>
  <w:style w:type="paragraph" w:styleId="a4">
    <w:name w:val="header"/>
    <w:basedOn w:val="a"/>
    <w:link w:val="Char0"/>
    <w:uiPriority w:val="99"/>
    <w:unhideWhenUsed/>
    <w:rsid w:val="000D631C"/>
    <w:pPr>
      <w:tabs>
        <w:tab w:val="center" w:pos="4153"/>
        <w:tab w:val="right" w:pos="8306"/>
      </w:tabs>
      <w:spacing w:after="0" w:line="240" w:lineRule="auto"/>
    </w:pPr>
  </w:style>
  <w:style w:type="character" w:customStyle="1" w:styleId="Char0">
    <w:name w:val="Κεφαλίδα Char"/>
    <w:basedOn w:val="a0"/>
    <w:link w:val="a4"/>
    <w:uiPriority w:val="99"/>
    <w:rsid w:val="000D631C"/>
  </w:style>
  <w:style w:type="paragraph" w:styleId="a5">
    <w:name w:val="footer"/>
    <w:basedOn w:val="a"/>
    <w:link w:val="Char1"/>
    <w:uiPriority w:val="99"/>
    <w:unhideWhenUsed/>
    <w:rsid w:val="000D631C"/>
    <w:pPr>
      <w:tabs>
        <w:tab w:val="center" w:pos="4153"/>
        <w:tab w:val="right" w:pos="8306"/>
      </w:tabs>
      <w:spacing w:after="0" w:line="240" w:lineRule="auto"/>
    </w:pPr>
  </w:style>
  <w:style w:type="character" w:customStyle="1" w:styleId="Char1">
    <w:name w:val="Υποσέλιδο Char"/>
    <w:basedOn w:val="a0"/>
    <w:link w:val="a5"/>
    <w:uiPriority w:val="99"/>
    <w:rsid w:val="000D631C"/>
  </w:style>
  <w:style w:type="paragraph" w:styleId="a6">
    <w:name w:val="List Paragraph"/>
    <w:basedOn w:val="a"/>
    <w:uiPriority w:val="34"/>
    <w:qFormat/>
    <w:rsid w:val="00C533BD"/>
    <w:pPr>
      <w:ind w:left="720"/>
      <w:contextualSpacing/>
    </w:pPr>
  </w:style>
  <w:style w:type="character" w:styleId="-">
    <w:name w:val="Hyperlink"/>
    <w:basedOn w:val="a0"/>
    <w:uiPriority w:val="99"/>
    <w:unhideWhenUsed/>
    <w:rsid w:val="00DD70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9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AF4DF-7D80-442F-BC27-586D140F2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893</Words>
  <Characters>4823</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ΕΠΠtools</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Charoula Chronaki</dc:creator>
  <cp:lastModifiedBy>User</cp:lastModifiedBy>
  <cp:revision>2</cp:revision>
  <cp:lastPrinted>2020-05-18T08:01:00Z</cp:lastPrinted>
  <dcterms:created xsi:type="dcterms:W3CDTF">2020-05-18T09:19:00Z</dcterms:created>
  <dcterms:modified xsi:type="dcterms:W3CDTF">2020-05-18T09:19:00Z</dcterms:modified>
</cp:coreProperties>
</file>