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D7" w:rsidRDefault="00CE7B25">
      <w:pPr>
        <w:shd w:val="clear" w:color="auto" w:fill="FFFFFF"/>
        <w:spacing w:line="408" w:lineRule="exact"/>
        <w:ind w:left="2602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Π Ρ Α 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229/2020</w:t>
      </w:r>
    </w:p>
    <w:p w:rsidR="00074BD7" w:rsidRDefault="00CE7B25">
      <w:pPr>
        <w:shd w:val="clear" w:color="auto" w:fill="FFFFFF"/>
        <w:spacing w:line="408" w:lineRule="exact"/>
        <w:ind w:left="2357" w:right="1843" w:hanging="840"/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Η ΔΙΕΥΘΥΝΟΥΣΑ ΤΟ ΕΦΕΤΕΙΟ ΘΡΑΚΗΣ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ΠΡΟΕΔΡΟΣ ΕΦΕΤΩΝ</w:t>
      </w:r>
    </w:p>
    <w:p w:rsidR="00074BD7" w:rsidRDefault="00CE7B25">
      <w:pPr>
        <w:shd w:val="clear" w:color="auto" w:fill="FFFFFF"/>
        <w:spacing w:before="413" w:line="413" w:lineRule="exact"/>
        <w:ind w:left="2117"/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ΛΑΜΒΑΝΟΝΤΑΣ υπ' όψη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:</w:t>
      </w:r>
    </w:p>
    <w:p w:rsidR="00074BD7" w:rsidRDefault="00CE7B25">
      <w:pPr>
        <w:shd w:val="clear" w:color="auto" w:fill="FFFFFF"/>
        <w:spacing w:line="413" w:lineRule="exact"/>
        <w:ind w:left="10"/>
        <w:jc w:val="both"/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1]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το άρθρο τρίτο της με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αρ.πρωτ.ΔΙα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ΓΠ.οικ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18176/15-3-2020 ΚΥΑ [ΦΕΚ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Β/864/15.03.2020], με την οποία επιβάλλεται το μέτρο της προσωρινής αναστολής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λειτουργίας όλων των Δικαστηρίων και Εισαγγελιών στο σύνολο της Επικράτειας,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λόγω της πανδημίας του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covid</w:t>
      </w:r>
      <w:proofErr w:type="spellEnd"/>
      <w:r w:rsidRPr="00CE7B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-19,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για το χρονικό διάστημα από 16.3.2020 έως και 27.3.2020, το άρθρο τέταρτο της με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αρ.πρωτ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Δ1α/Γ.Π.οικ.21159/27- 3-2020 ΚΥΑ [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ΦΕΚ Β/1074/27.03.2020], με την οποία επιβάλλεται το μέτρο της προσωρινής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αναστολής λειτουργίας όλων των Δικαστηρίων και Εισαγγελιών στο σύνολο της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Επικράτειας, λόγω της πανδημίας του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>covid</w:t>
      </w:r>
      <w:proofErr w:type="spellEnd"/>
      <w:r w:rsidRPr="00CE7B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-19,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για το χρονικό διάστημα από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28.3.2020 έως και 10.4.2020, το άρθρο τέταρτο της με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αρ.πρωτ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. ΔΙ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α/ΓΠ.οικ.24403/11-4-2020 ΚΥΑ[ΦΕΚ Β/1301/11.04.2020], με την οποία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επιβάλλεται το μέτρο της προσωρινής αναστολής λειτουργίας όλων των Δικαστηρίων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και Εισαγγελιών στο σύνολο της Επικράτειας, λόγω της πανδημίας του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covid</w:t>
      </w:r>
      <w:proofErr w:type="spellEnd"/>
      <w:r w:rsidRPr="00CE7B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-19,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για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το χρονικό διάστημα από 11.4.2020 έως και 27.4.2020, το άρθρο τέταρτο της με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αρ.πρωτ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. Δ1α/ΓΠ.οικ.26804/25-4-2020 ΚΥΑ [ΦΕΚ Β/ 1588/25.04.2020), με την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οποία επιβάλλεται το μέτρο της προσωρινής αναστολής λειτουργίας όλων των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Δικαστηρίων και Εισαγγελιών στο σύνολο της Επικράτειας, λόγω της πανδημίας του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>covid</w:t>
      </w:r>
      <w:proofErr w:type="spellEnd"/>
      <w:r w:rsidRPr="00CE7B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-19,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για το χρονικό διάστημα από 28.4.2020 έως και 15.5.2020, το άρθρο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τέταρτο της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αρ.πρωτ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ΔΙα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ΓΠ.οικ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. 30340/15-5-2020 ΚΥΑ [ΦΕΚ Β/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1857/15.05.2020], με την οποία επιβάλλεται το μέτρο της προσωρινής αναστολής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λειτουργίας όλων των Δικαστηρίων και Εισαγγελιών στο σύνολο της Επικράτειας,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λόγω της πανδημίας του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proofErr w:type="spellEnd"/>
      <w:r w:rsidRPr="00CE7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-19,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για το χρονικό διάστημα από 16.5.2020 έως και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31.5.2020,</w:t>
      </w:r>
    </w:p>
    <w:p w:rsidR="00074BD7" w:rsidRDefault="00CE7B25">
      <w:pPr>
        <w:shd w:val="clear" w:color="auto" w:fill="FFFFFF"/>
        <w:spacing w:line="413" w:lineRule="exact"/>
        <w:ind w:right="2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το άρθρο 74 Ν.4690/2020 [ΦΕΚ Α/104/30.5.2020 ] «περί κύρωσης των α] από 13-4-2020 ΠΝΠ και β] από 1-5-2020 ΠΝΠ «Περαιτέρω μέτρα για την αντιμετώπιση των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συνεχιζόμενων συνεπειών της πανδημίας του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/>
        </w:rPr>
        <w:t>covid</w:t>
      </w:r>
      <w:proofErr w:type="spellEnd"/>
      <w:r w:rsidRPr="00CE7B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-19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και την επάνοδο στην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κοινωνική και οικονομική κανονικότητα [Α'90]&gt;&gt;, στο οποίο ορίζονται οι διατάξεις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για την επαναλειτουργία των πολιτικών δικαστηρίων και τη διαδικασία της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αναγκαστικής εκτέλεσης,</w:t>
      </w:r>
    </w:p>
    <w:p w:rsidR="00074BD7" w:rsidRDefault="00074BD7">
      <w:pPr>
        <w:shd w:val="clear" w:color="auto" w:fill="FFFFFF"/>
        <w:spacing w:line="413" w:lineRule="exact"/>
        <w:ind w:right="24"/>
        <w:jc w:val="both"/>
        <w:sectPr w:rsidR="00074BD7">
          <w:type w:val="continuous"/>
          <w:pgSz w:w="11909" w:h="16834"/>
          <w:pgMar w:top="1440" w:right="1680" w:bottom="360" w:left="1863" w:header="720" w:footer="720" w:gutter="0"/>
          <w:cols w:space="60"/>
          <w:noEndnote/>
        </w:sectPr>
      </w:pPr>
    </w:p>
    <w:p w:rsidR="00074BD7" w:rsidRDefault="00CE7B25">
      <w:pPr>
        <w:shd w:val="clear" w:color="auto" w:fill="FFFFFF"/>
        <w:spacing w:line="413" w:lineRule="exact"/>
        <w:ind w:right="466"/>
        <w:jc w:val="both"/>
      </w:pPr>
      <w:r>
        <w:rPr>
          <w:rFonts w:ascii="Times New Roman" w:hAnsi="Times New Roman" w:cs="Times New Roman"/>
          <w:color w:val="444444"/>
          <w:spacing w:val="3"/>
          <w:sz w:val="24"/>
          <w:szCs w:val="24"/>
        </w:rPr>
        <w:lastRenderedPageBreak/>
        <w:t xml:space="preserve">3] 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ότι οι υποθέσεις του Πολιτικού Τμήματος του Εφετείου Θράκης που είχαν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προσδιοριστεί προς συζήτηση στις δικάσιμους του χρονικού διαστήματος από 16-3-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2020 έως και 31-5-2020 ματαιώθηκαν για προληπτικούς λόγους δημόσιας υγείας και 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δεν συζητήθηκαν,</w:t>
      </w:r>
    </w:p>
    <w:p w:rsidR="00074BD7" w:rsidRDefault="00CE7B25">
      <w:pPr>
        <w:shd w:val="clear" w:color="auto" w:fill="FFFFFF"/>
        <w:spacing w:line="408" w:lineRule="exact"/>
        <w:ind w:left="5" w:right="475"/>
        <w:jc w:val="both"/>
      </w:pPr>
      <w:r>
        <w:rPr>
          <w:rFonts w:ascii="Times New Roman" w:eastAsia="Times New Roman" w:hAnsi="Times New Roman" w:cs="Times New Roman"/>
          <w:b/>
          <w:bCs/>
          <w:color w:val="444444"/>
          <w:spacing w:val="1"/>
          <w:sz w:val="24"/>
          <w:szCs w:val="24"/>
        </w:rPr>
        <w:t xml:space="preserve">ΟΡΙΖΟΥΜΕ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αυτεπαγγέλτως για τις ως άνω υποθέσεις </w:t>
      </w:r>
      <w:proofErr w:type="spellStart"/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ημεροχρονολογία</w:t>
      </w:r>
      <w:proofErr w:type="spellEnd"/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συζήτησης 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τους στο ακροατήριο σε σύντομη κατά το δυνατόν δικάσιμο και κατά προτεραιότητα. </w:t>
      </w:r>
      <w:r>
        <w:rPr>
          <w:rFonts w:ascii="Times New Roman" w:eastAsia="Times New Roman" w:hAnsi="Times New Roman" w:cs="Times New Roman"/>
          <w:b/>
          <w:bCs/>
          <w:color w:val="444444"/>
          <w:spacing w:val="1"/>
          <w:sz w:val="24"/>
          <w:szCs w:val="24"/>
        </w:rPr>
        <w:t xml:space="preserve">ΔΙΑΤΑΣΣΟΥΜΕ οίκοθεν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την εγγραφή των υποθέσεων στα οικεία πινάκια των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δικασίμων, με επιμέλεια της Γραμματείας του Δικαστηρίου, η οποία (εγγραφή), θα ισχύει ως κλήτευση όλων των διαδίκων και θα γνωστοποιηθεί, πάντως όχι επί ποινή 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ακυρότητας, στους οικείους δικηγορικούς συλλόγους της Περιφέρειας του Εφετείου και αν απαιτείται σε δικηγορικό σύλλογο άλλης Περιφερείας, εκτός του Εφετείου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Θράκης, καθώς και στην Κεντρική Υπηρεσία του Νομικού Συμβουλίου του Κράτους, 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ως ακολούθως :</w:t>
      </w:r>
    </w:p>
    <w:p w:rsidR="00074BD7" w:rsidRDefault="00CE7B25" w:rsidP="00CE7B25">
      <w:pPr>
        <w:numPr>
          <w:ilvl w:val="0"/>
          <w:numId w:val="1"/>
        </w:numPr>
        <w:shd w:val="clear" w:color="auto" w:fill="FFFFFF"/>
        <w:tabs>
          <w:tab w:val="left" w:pos="307"/>
        </w:tabs>
        <w:spacing w:before="10" w:line="408" w:lineRule="exact"/>
        <w:ind w:left="10"/>
        <w:rPr>
          <w:b/>
          <w:bCs/>
          <w:color w:val="444444"/>
          <w:spacing w:val="-23"/>
          <w:sz w:val="24"/>
          <w:szCs w:val="24"/>
        </w:rPr>
      </w:pPr>
      <w:r>
        <w:rPr>
          <w:rFonts w:eastAsia="Times New Roman" w:cs="Times New Roman"/>
          <w:b/>
          <w:bCs/>
          <w:color w:val="444444"/>
          <w:spacing w:val="1"/>
          <w:sz w:val="24"/>
          <w:szCs w:val="24"/>
        </w:rPr>
        <w:t>Για</w:t>
      </w:r>
      <w:r>
        <w:rPr>
          <w:rFonts w:eastAsia="Times New Roman"/>
          <w:b/>
          <w:bCs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444444"/>
          <w:spacing w:val="1"/>
          <w:sz w:val="24"/>
          <w:szCs w:val="24"/>
        </w:rPr>
        <w:t>τη</w:t>
      </w:r>
      <w:r>
        <w:rPr>
          <w:rFonts w:eastAsia="Times New Roman"/>
          <w:b/>
          <w:bCs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444444"/>
          <w:spacing w:val="1"/>
          <w:sz w:val="24"/>
          <w:szCs w:val="24"/>
        </w:rPr>
        <w:t>δικάσιμο</w:t>
      </w:r>
      <w:r>
        <w:rPr>
          <w:rFonts w:eastAsia="Times New Roman"/>
          <w:b/>
          <w:bCs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444444"/>
          <w:spacing w:val="1"/>
          <w:sz w:val="24"/>
          <w:szCs w:val="24"/>
        </w:rPr>
        <w:t>της</w:t>
      </w:r>
      <w:r>
        <w:rPr>
          <w:rFonts w:eastAsia="Times New Roman"/>
          <w:b/>
          <w:bCs/>
          <w:color w:val="444444"/>
          <w:spacing w:val="1"/>
          <w:sz w:val="24"/>
          <w:szCs w:val="24"/>
        </w:rPr>
        <w:t xml:space="preserve"> 10-7-2020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θα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εγγραφούν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: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Από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τη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δικάσιμο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της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20-3-</w:t>
      </w:r>
      <w:r>
        <w:rPr>
          <w:rFonts w:eastAsia="Times New Roman"/>
          <w:color w:val="444444"/>
          <w:spacing w:val="1"/>
          <w:sz w:val="24"/>
          <w:szCs w:val="24"/>
        </w:rPr>
        <w:br/>
      </w:r>
      <w:r>
        <w:rPr>
          <w:rFonts w:eastAsia="Times New Roman"/>
          <w:color w:val="444444"/>
          <w:spacing w:val="3"/>
          <w:sz w:val="24"/>
          <w:szCs w:val="24"/>
        </w:rPr>
        <w:t xml:space="preserve">2020   [46] </w:t>
      </w:r>
      <w:r>
        <w:rPr>
          <w:rFonts w:eastAsia="Times New Roman" w:cs="Times New Roman"/>
          <w:color w:val="444444"/>
          <w:spacing w:val="3"/>
          <w:sz w:val="24"/>
          <w:szCs w:val="24"/>
        </w:rPr>
        <w:t>υποθέσεις</w:t>
      </w:r>
      <w:r>
        <w:rPr>
          <w:rFonts w:eastAsia="Times New Roman"/>
          <w:color w:val="444444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3"/>
          <w:sz w:val="24"/>
          <w:szCs w:val="24"/>
        </w:rPr>
        <w:t>στο</w:t>
      </w:r>
      <w:r>
        <w:rPr>
          <w:rFonts w:eastAsia="Times New Roman"/>
          <w:color w:val="444444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3"/>
          <w:sz w:val="24"/>
          <w:szCs w:val="24"/>
        </w:rPr>
        <w:t>πινάκιο</w:t>
      </w:r>
      <w:r>
        <w:rPr>
          <w:rFonts w:eastAsia="Times New Roman"/>
          <w:color w:val="444444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3"/>
          <w:sz w:val="24"/>
          <w:szCs w:val="24"/>
        </w:rPr>
        <w:t>του</w:t>
      </w:r>
      <w:r>
        <w:rPr>
          <w:rFonts w:eastAsia="Times New Roman"/>
          <w:color w:val="444444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3"/>
          <w:sz w:val="24"/>
          <w:szCs w:val="24"/>
        </w:rPr>
        <w:t>Μονομελούς</w:t>
      </w:r>
      <w:r>
        <w:rPr>
          <w:rFonts w:eastAsia="Times New Roman"/>
          <w:color w:val="444444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3"/>
          <w:sz w:val="24"/>
          <w:szCs w:val="24"/>
        </w:rPr>
        <w:t>και</w:t>
      </w:r>
      <w:r>
        <w:rPr>
          <w:rFonts w:eastAsia="Times New Roman"/>
          <w:color w:val="444444"/>
          <w:spacing w:val="3"/>
          <w:sz w:val="24"/>
          <w:szCs w:val="24"/>
        </w:rPr>
        <w:t xml:space="preserve">   [18] </w:t>
      </w:r>
      <w:r>
        <w:rPr>
          <w:rFonts w:eastAsia="Times New Roman" w:cs="Times New Roman"/>
          <w:color w:val="444444"/>
          <w:spacing w:val="3"/>
          <w:sz w:val="24"/>
          <w:szCs w:val="24"/>
        </w:rPr>
        <w:t>υποθέσεις</w:t>
      </w:r>
      <w:r>
        <w:rPr>
          <w:rFonts w:eastAsia="Times New Roman"/>
          <w:color w:val="444444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3"/>
          <w:sz w:val="24"/>
          <w:szCs w:val="24"/>
        </w:rPr>
        <w:t>στο</w:t>
      </w:r>
      <w:r>
        <w:rPr>
          <w:rFonts w:eastAsia="Times New Roman" w:cs="Times New Roman"/>
          <w:color w:val="444444"/>
          <w:spacing w:val="3"/>
          <w:sz w:val="24"/>
          <w:szCs w:val="24"/>
        </w:rPr>
        <w:br/>
      </w:r>
      <w:r>
        <w:rPr>
          <w:rFonts w:eastAsia="Times New Roman" w:cs="Times New Roman"/>
          <w:color w:val="444444"/>
          <w:spacing w:val="-1"/>
          <w:sz w:val="24"/>
          <w:szCs w:val="24"/>
        </w:rPr>
        <w:t>πινάκιο</w:t>
      </w:r>
      <w:r>
        <w:rPr>
          <w:rFonts w:eastAsia="Times New Roman"/>
          <w:color w:val="444444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-1"/>
          <w:sz w:val="24"/>
          <w:szCs w:val="24"/>
        </w:rPr>
        <w:t>του</w:t>
      </w:r>
      <w:r>
        <w:rPr>
          <w:rFonts w:eastAsia="Times New Roman"/>
          <w:color w:val="444444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-1"/>
          <w:sz w:val="24"/>
          <w:szCs w:val="24"/>
        </w:rPr>
        <w:t>Τριμελούς</w:t>
      </w:r>
      <w:r>
        <w:rPr>
          <w:rFonts w:eastAsia="Times New Roman"/>
          <w:color w:val="444444"/>
          <w:spacing w:val="-1"/>
          <w:sz w:val="24"/>
          <w:szCs w:val="24"/>
        </w:rPr>
        <w:t>.</w:t>
      </w:r>
    </w:p>
    <w:p w:rsidR="00074BD7" w:rsidRDefault="00CE7B25" w:rsidP="00CE7B25">
      <w:pPr>
        <w:numPr>
          <w:ilvl w:val="0"/>
          <w:numId w:val="1"/>
        </w:numPr>
        <w:shd w:val="clear" w:color="auto" w:fill="FFFFFF"/>
        <w:tabs>
          <w:tab w:val="left" w:pos="307"/>
        </w:tabs>
        <w:spacing w:before="408" w:line="413" w:lineRule="exact"/>
        <w:ind w:left="10"/>
        <w:rPr>
          <w:color w:val="444444"/>
          <w:spacing w:val="-12"/>
          <w:sz w:val="24"/>
          <w:szCs w:val="24"/>
        </w:rPr>
      </w:pPr>
      <w:r>
        <w:rPr>
          <w:rFonts w:eastAsia="Times New Roman" w:cs="Times New Roman"/>
          <w:b/>
          <w:bCs/>
          <w:color w:val="444444"/>
          <w:spacing w:val="1"/>
          <w:sz w:val="24"/>
          <w:szCs w:val="24"/>
        </w:rPr>
        <w:t>Για</w:t>
      </w:r>
      <w:r>
        <w:rPr>
          <w:rFonts w:eastAsia="Times New Roman"/>
          <w:b/>
          <w:bCs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444444"/>
          <w:spacing w:val="1"/>
          <w:sz w:val="24"/>
          <w:szCs w:val="24"/>
        </w:rPr>
        <w:t>τη</w:t>
      </w:r>
      <w:r>
        <w:rPr>
          <w:rFonts w:eastAsia="Times New Roman"/>
          <w:b/>
          <w:bCs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444444"/>
          <w:spacing w:val="1"/>
          <w:sz w:val="24"/>
          <w:szCs w:val="24"/>
        </w:rPr>
        <w:t>δικάσιμο</w:t>
      </w:r>
      <w:r>
        <w:rPr>
          <w:rFonts w:eastAsia="Times New Roman"/>
          <w:b/>
          <w:bCs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444444"/>
          <w:spacing w:val="1"/>
          <w:sz w:val="24"/>
          <w:szCs w:val="24"/>
        </w:rPr>
        <w:t>της</w:t>
      </w:r>
      <w:r>
        <w:rPr>
          <w:rFonts w:eastAsia="Times New Roman"/>
          <w:b/>
          <w:bCs/>
          <w:color w:val="444444"/>
          <w:spacing w:val="1"/>
          <w:sz w:val="24"/>
          <w:szCs w:val="24"/>
        </w:rPr>
        <w:t xml:space="preserve"> 11-9-2020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θα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εγγραφούν</w:t>
      </w:r>
      <w:r>
        <w:rPr>
          <w:rFonts w:eastAsia="Times New Roman"/>
          <w:color w:val="444444"/>
          <w:spacing w:val="1"/>
          <w:sz w:val="24"/>
          <w:szCs w:val="24"/>
        </w:rPr>
        <w:t xml:space="preserve">: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α</w:t>
      </w:r>
      <w:r>
        <w:rPr>
          <w:rFonts w:eastAsia="Times New Roman"/>
          <w:color w:val="444444"/>
          <w:spacing w:val="1"/>
          <w:sz w:val="24"/>
          <w:szCs w:val="24"/>
        </w:rPr>
        <w:t>)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Από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τη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δικάσιμο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της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20-</w:t>
      </w:r>
      <w:r>
        <w:rPr>
          <w:rFonts w:eastAsia="Times New Roman"/>
          <w:color w:val="444444"/>
          <w:spacing w:val="1"/>
          <w:sz w:val="24"/>
          <w:szCs w:val="24"/>
        </w:rPr>
        <w:br/>
      </w:r>
      <w:r>
        <w:rPr>
          <w:rFonts w:eastAsia="Times New Roman"/>
          <w:color w:val="444444"/>
          <w:spacing w:val="2"/>
          <w:sz w:val="24"/>
          <w:szCs w:val="24"/>
        </w:rPr>
        <w:t xml:space="preserve">3-2020  [7]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υποθέσεις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στο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πινάκιο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Μονομελούς</w:t>
      </w:r>
      <w:r>
        <w:rPr>
          <w:rFonts w:eastAsia="Times New Roman"/>
          <w:color w:val="444444"/>
          <w:spacing w:val="2"/>
          <w:sz w:val="24"/>
          <w:szCs w:val="24"/>
        </w:rPr>
        <w:t xml:space="preserve">,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β</w:t>
      </w:r>
      <w:r>
        <w:rPr>
          <w:rFonts w:eastAsia="Times New Roman"/>
          <w:color w:val="444444"/>
          <w:spacing w:val="2"/>
          <w:sz w:val="24"/>
          <w:szCs w:val="24"/>
        </w:rPr>
        <w:t>)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Από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τη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δικάσιμο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της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10-4-</w:t>
      </w:r>
      <w:r>
        <w:rPr>
          <w:rFonts w:eastAsia="Times New Roman"/>
          <w:color w:val="444444"/>
          <w:spacing w:val="2"/>
          <w:sz w:val="24"/>
          <w:szCs w:val="24"/>
        </w:rPr>
        <w:br/>
      </w:r>
      <w:r>
        <w:rPr>
          <w:rFonts w:eastAsia="Times New Roman"/>
          <w:color w:val="444444"/>
          <w:sz w:val="24"/>
          <w:szCs w:val="24"/>
        </w:rPr>
        <w:t xml:space="preserve">2020 [42] </w:t>
      </w:r>
      <w:r>
        <w:rPr>
          <w:rFonts w:eastAsia="Times New Roman" w:cs="Times New Roman"/>
          <w:color w:val="444444"/>
          <w:sz w:val="24"/>
          <w:szCs w:val="24"/>
        </w:rPr>
        <w:t>υποθέσεις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στο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πινάκιο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Μονομελούς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και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γ</w:t>
      </w:r>
      <w:r>
        <w:rPr>
          <w:rFonts w:eastAsia="Times New Roman"/>
          <w:color w:val="444444"/>
          <w:sz w:val="24"/>
          <w:szCs w:val="24"/>
        </w:rPr>
        <w:t>)</w:t>
      </w:r>
      <w:r>
        <w:rPr>
          <w:rFonts w:eastAsia="Times New Roman" w:cs="Times New Roman"/>
          <w:color w:val="444444"/>
          <w:sz w:val="24"/>
          <w:szCs w:val="24"/>
        </w:rPr>
        <w:t>από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τη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δικάσιμο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της</w:t>
      </w:r>
      <w:r>
        <w:rPr>
          <w:rFonts w:eastAsia="Times New Roman"/>
          <w:color w:val="444444"/>
          <w:sz w:val="24"/>
          <w:szCs w:val="24"/>
        </w:rPr>
        <w:t xml:space="preserve"> 10-4-</w:t>
      </w:r>
      <w:r>
        <w:rPr>
          <w:rFonts w:eastAsia="Times New Roman"/>
          <w:color w:val="444444"/>
          <w:sz w:val="24"/>
          <w:szCs w:val="24"/>
        </w:rPr>
        <w:br/>
        <w:t xml:space="preserve">2020 [19] </w:t>
      </w:r>
      <w:r>
        <w:rPr>
          <w:rFonts w:eastAsia="Times New Roman" w:cs="Times New Roman"/>
          <w:color w:val="444444"/>
          <w:sz w:val="24"/>
          <w:szCs w:val="24"/>
        </w:rPr>
        <w:t>υποθέσεις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στο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πινάκιο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του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Τριμελούς</w:t>
      </w:r>
      <w:r>
        <w:rPr>
          <w:rFonts w:eastAsia="Times New Roman"/>
          <w:color w:val="444444"/>
          <w:sz w:val="24"/>
          <w:szCs w:val="24"/>
        </w:rPr>
        <w:t>.</w:t>
      </w:r>
    </w:p>
    <w:p w:rsidR="00074BD7" w:rsidRDefault="00CE7B25" w:rsidP="00CE7B25">
      <w:pPr>
        <w:numPr>
          <w:ilvl w:val="0"/>
          <w:numId w:val="1"/>
        </w:numPr>
        <w:shd w:val="clear" w:color="auto" w:fill="FFFFFF"/>
        <w:tabs>
          <w:tab w:val="left" w:pos="307"/>
        </w:tabs>
        <w:spacing w:before="394" w:line="413" w:lineRule="exact"/>
        <w:ind w:left="10"/>
        <w:rPr>
          <w:color w:val="444444"/>
          <w:spacing w:val="-14"/>
          <w:sz w:val="24"/>
          <w:szCs w:val="24"/>
        </w:rPr>
      </w:pPr>
      <w:r>
        <w:rPr>
          <w:rFonts w:eastAsia="Times New Roman" w:cs="Times New Roman"/>
          <w:b/>
          <w:bCs/>
          <w:color w:val="444444"/>
          <w:spacing w:val="1"/>
          <w:sz w:val="24"/>
          <w:szCs w:val="24"/>
        </w:rPr>
        <w:t>Για</w:t>
      </w:r>
      <w:r>
        <w:rPr>
          <w:rFonts w:eastAsia="Times New Roman"/>
          <w:b/>
          <w:bCs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444444"/>
          <w:spacing w:val="1"/>
          <w:sz w:val="24"/>
          <w:szCs w:val="24"/>
        </w:rPr>
        <w:t>τη</w:t>
      </w:r>
      <w:r>
        <w:rPr>
          <w:rFonts w:eastAsia="Times New Roman"/>
          <w:b/>
          <w:bCs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444444"/>
          <w:spacing w:val="1"/>
          <w:sz w:val="24"/>
          <w:szCs w:val="24"/>
        </w:rPr>
        <w:t>δικάσιμο</w:t>
      </w:r>
      <w:r>
        <w:rPr>
          <w:rFonts w:eastAsia="Times New Roman"/>
          <w:b/>
          <w:bCs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444444"/>
          <w:spacing w:val="1"/>
          <w:sz w:val="24"/>
          <w:szCs w:val="24"/>
        </w:rPr>
        <w:t>της</w:t>
      </w:r>
      <w:r>
        <w:rPr>
          <w:rFonts w:eastAsia="Times New Roman"/>
          <w:b/>
          <w:bCs/>
          <w:color w:val="444444"/>
          <w:spacing w:val="1"/>
          <w:sz w:val="24"/>
          <w:szCs w:val="24"/>
        </w:rPr>
        <w:t xml:space="preserve"> 25-9-2020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θα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εγγραφούν</w:t>
      </w:r>
      <w:r>
        <w:rPr>
          <w:rFonts w:eastAsia="Times New Roman"/>
          <w:color w:val="444444"/>
          <w:spacing w:val="1"/>
          <w:sz w:val="24"/>
          <w:szCs w:val="24"/>
        </w:rPr>
        <w:t xml:space="preserve">: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α</w:t>
      </w:r>
      <w:r>
        <w:rPr>
          <w:rFonts w:eastAsia="Times New Roman"/>
          <w:color w:val="444444"/>
          <w:spacing w:val="1"/>
          <w:sz w:val="24"/>
          <w:szCs w:val="24"/>
        </w:rPr>
        <w:t>)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Από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τη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δικάσιμο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της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10-</w:t>
      </w:r>
      <w:r>
        <w:rPr>
          <w:rFonts w:eastAsia="Times New Roman"/>
          <w:color w:val="444444"/>
          <w:spacing w:val="1"/>
          <w:sz w:val="24"/>
          <w:szCs w:val="24"/>
        </w:rPr>
        <w:br/>
      </w:r>
      <w:r>
        <w:rPr>
          <w:rFonts w:eastAsia="Times New Roman"/>
          <w:color w:val="444444"/>
          <w:spacing w:val="2"/>
          <w:sz w:val="24"/>
          <w:szCs w:val="24"/>
        </w:rPr>
        <w:t xml:space="preserve">4-2020  [12]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υποθέσεις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στο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πινάκιο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Μονομελούς</w:t>
      </w:r>
      <w:r>
        <w:rPr>
          <w:rFonts w:eastAsia="Times New Roman"/>
          <w:color w:val="444444"/>
          <w:spacing w:val="2"/>
          <w:sz w:val="24"/>
          <w:szCs w:val="24"/>
        </w:rPr>
        <w:t xml:space="preserve">,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β</w:t>
      </w:r>
      <w:r>
        <w:rPr>
          <w:rFonts w:eastAsia="Times New Roman"/>
          <w:color w:val="444444"/>
          <w:spacing w:val="2"/>
          <w:sz w:val="24"/>
          <w:szCs w:val="24"/>
        </w:rPr>
        <w:t>)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Από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τη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δικάσιμο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της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8-5-</w:t>
      </w:r>
      <w:r>
        <w:rPr>
          <w:rFonts w:eastAsia="Times New Roman"/>
          <w:color w:val="444444"/>
          <w:spacing w:val="2"/>
          <w:sz w:val="24"/>
          <w:szCs w:val="24"/>
        </w:rPr>
        <w:br/>
      </w:r>
      <w:r>
        <w:rPr>
          <w:rFonts w:eastAsia="Times New Roman"/>
          <w:color w:val="444444"/>
          <w:spacing w:val="4"/>
          <w:sz w:val="24"/>
          <w:szCs w:val="24"/>
        </w:rPr>
        <w:t xml:space="preserve">2020 [8] </w:t>
      </w:r>
      <w:r>
        <w:rPr>
          <w:rFonts w:eastAsia="Times New Roman" w:cs="Times New Roman"/>
          <w:color w:val="444444"/>
          <w:spacing w:val="4"/>
          <w:sz w:val="24"/>
          <w:szCs w:val="24"/>
        </w:rPr>
        <w:t>υποθέσεις</w:t>
      </w:r>
      <w:r>
        <w:rPr>
          <w:rFonts w:eastAsia="Times New Roman"/>
          <w:color w:val="444444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4"/>
          <w:sz w:val="24"/>
          <w:szCs w:val="24"/>
        </w:rPr>
        <w:t>στο</w:t>
      </w:r>
      <w:r>
        <w:rPr>
          <w:rFonts w:eastAsia="Times New Roman"/>
          <w:color w:val="444444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4"/>
          <w:sz w:val="24"/>
          <w:szCs w:val="24"/>
        </w:rPr>
        <w:t>πινάκιο</w:t>
      </w:r>
      <w:r>
        <w:rPr>
          <w:rFonts w:eastAsia="Times New Roman"/>
          <w:color w:val="444444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4"/>
          <w:sz w:val="24"/>
          <w:szCs w:val="24"/>
        </w:rPr>
        <w:t>Μονομελούς</w:t>
      </w:r>
      <w:r>
        <w:rPr>
          <w:rFonts w:eastAsia="Times New Roman"/>
          <w:color w:val="444444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4"/>
          <w:sz w:val="24"/>
          <w:szCs w:val="24"/>
        </w:rPr>
        <w:t>και</w:t>
      </w:r>
      <w:r>
        <w:rPr>
          <w:rFonts w:eastAsia="Times New Roman"/>
          <w:color w:val="444444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4"/>
          <w:sz w:val="24"/>
          <w:szCs w:val="24"/>
        </w:rPr>
        <w:t>γ</w:t>
      </w:r>
      <w:r>
        <w:rPr>
          <w:rFonts w:eastAsia="Times New Roman"/>
          <w:color w:val="444444"/>
          <w:spacing w:val="4"/>
          <w:sz w:val="24"/>
          <w:szCs w:val="24"/>
        </w:rPr>
        <w:t>)</w:t>
      </w:r>
      <w:r>
        <w:rPr>
          <w:rFonts w:eastAsia="Times New Roman" w:cs="Times New Roman"/>
          <w:color w:val="444444"/>
          <w:spacing w:val="4"/>
          <w:sz w:val="24"/>
          <w:szCs w:val="24"/>
        </w:rPr>
        <w:t>από</w:t>
      </w:r>
      <w:r>
        <w:rPr>
          <w:rFonts w:eastAsia="Times New Roman"/>
          <w:color w:val="444444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4"/>
          <w:sz w:val="24"/>
          <w:szCs w:val="24"/>
        </w:rPr>
        <w:t>τη</w:t>
      </w:r>
      <w:r>
        <w:rPr>
          <w:rFonts w:eastAsia="Times New Roman"/>
          <w:color w:val="444444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4"/>
          <w:sz w:val="24"/>
          <w:szCs w:val="24"/>
        </w:rPr>
        <w:t>δικάσιμο</w:t>
      </w:r>
      <w:r>
        <w:rPr>
          <w:rFonts w:eastAsia="Times New Roman"/>
          <w:color w:val="444444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4"/>
          <w:sz w:val="24"/>
          <w:szCs w:val="24"/>
        </w:rPr>
        <w:t>της</w:t>
      </w:r>
      <w:r>
        <w:rPr>
          <w:rFonts w:eastAsia="Times New Roman"/>
          <w:color w:val="444444"/>
          <w:spacing w:val="4"/>
          <w:sz w:val="24"/>
          <w:szCs w:val="24"/>
        </w:rPr>
        <w:t xml:space="preserve"> 8-5-</w:t>
      </w:r>
      <w:r>
        <w:rPr>
          <w:rFonts w:eastAsia="Times New Roman"/>
          <w:color w:val="444444"/>
          <w:spacing w:val="4"/>
          <w:sz w:val="24"/>
          <w:szCs w:val="24"/>
        </w:rPr>
        <w:br/>
      </w:r>
      <w:r>
        <w:rPr>
          <w:rFonts w:eastAsia="Times New Roman"/>
          <w:color w:val="444444"/>
          <w:sz w:val="24"/>
          <w:szCs w:val="24"/>
        </w:rPr>
        <w:t xml:space="preserve">2020 [3] </w:t>
      </w:r>
      <w:r>
        <w:rPr>
          <w:rFonts w:eastAsia="Times New Roman" w:cs="Times New Roman"/>
          <w:color w:val="444444"/>
          <w:sz w:val="24"/>
          <w:szCs w:val="24"/>
        </w:rPr>
        <w:t>υποθέσεις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στο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πινάκιο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του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Τριμελούς</w:t>
      </w:r>
      <w:r>
        <w:rPr>
          <w:rFonts w:eastAsia="Times New Roman"/>
          <w:color w:val="444444"/>
          <w:sz w:val="24"/>
          <w:szCs w:val="24"/>
        </w:rPr>
        <w:t>.</w:t>
      </w:r>
    </w:p>
    <w:p w:rsidR="00074BD7" w:rsidRDefault="00074BD7">
      <w:pPr>
        <w:rPr>
          <w:rFonts w:ascii="Times New Roman" w:hAnsi="Times New Roman" w:cs="Times New Roman"/>
          <w:sz w:val="2"/>
          <w:szCs w:val="2"/>
        </w:rPr>
      </w:pPr>
    </w:p>
    <w:p w:rsidR="00074BD7" w:rsidRDefault="00CE7B25" w:rsidP="00CE7B25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389" w:line="418" w:lineRule="exact"/>
        <w:ind w:left="10"/>
        <w:rPr>
          <w:color w:val="444444"/>
          <w:spacing w:val="-10"/>
          <w:sz w:val="24"/>
          <w:szCs w:val="24"/>
        </w:rPr>
      </w:pPr>
      <w:r>
        <w:rPr>
          <w:rFonts w:eastAsia="Times New Roman" w:cs="Times New Roman"/>
          <w:b/>
          <w:bCs/>
          <w:color w:val="444444"/>
          <w:spacing w:val="2"/>
          <w:sz w:val="24"/>
          <w:szCs w:val="24"/>
        </w:rPr>
        <w:t>Για</w:t>
      </w:r>
      <w:r>
        <w:rPr>
          <w:rFonts w:eastAsia="Times New Roman"/>
          <w:b/>
          <w:bCs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444444"/>
          <w:spacing w:val="2"/>
          <w:sz w:val="24"/>
          <w:szCs w:val="24"/>
        </w:rPr>
        <w:t>τη</w:t>
      </w:r>
      <w:r>
        <w:rPr>
          <w:rFonts w:eastAsia="Times New Roman"/>
          <w:b/>
          <w:bCs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444444"/>
          <w:spacing w:val="2"/>
          <w:sz w:val="24"/>
          <w:szCs w:val="24"/>
        </w:rPr>
        <w:t>δικάσιμο</w:t>
      </w:r>
      <w:r>
        <w:rPr>
          <w:rFonts w:eastAsia="Times New Roman"/>
          <w:b/>
          <w:bCs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444444"/>
          <w:spacing w:val="2"/>
          <w:sz w:val="24"/>
          <w:szCs w:val="24"/>
        </w:rPr>
        <w:t>της</w:t>
      </w:r>
      <w:r>
        <w:rPr>
          <w:rFonts w:eastAsia="Times New Roman"/>
          <w:b/>
          <w:bCs/>
          <w:color w:val="444444"/>
          <w:spacing w:val="2"/>
          <w:sz w:val="24"/>
          <w:szCs w:val="24"/>
        </w:rPr>
        <w:t xml:space="preserve"> 9-10-2020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θα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εγγραφούν</w:t>
      </w:r>
      <w:r>
        <w:rPr>
          <w:rFonts w:eastAsia="Times New Roman"/>
          <w:color w:val="444444"/>
          <w:spacing w:val="2"/>
          <w:sz w:val="24"/>
          <w:szCs w:val="24"/>
        </w:rPr>
        <w:t xml:space="preserve">: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Από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τη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δικάσιμο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2"/>
          <w:sz w:val="24"/>
          <w:szCs w:val="24"/>
        </w:rPr>
        <w:t>της</w:t>
      </w:r>
      <w:r>
        <w:rPr>
          <w:rFonts w:eastAsia="Times New Roman"/>
          <w:color w:val="444444"/>
          <w:spacing w:val="2"/>
          <w:sz w:val="24"/>
          <w:szCs w:val="24"/>
        </w:rPr>
        <w:t xml:space="preserve"> 8-5-</w:t>
      </w:r>
      <w:r>
        <w:rPr>
          <w:rFonts w:eastAsia="Times New Roman"/>
          <w:color w:val="444444"/>
          <w:spacing w:val="2"/>
          <w:sz w:val="24"/>
          <w:szCs w:val="24"/>
        </w:rPr>
        <w:br/>
      </w:r>
      <w:r>
        <w:rPr>
          <w:rFonts w:eastAsia="Times New Roman"/>
          <w:color w:val="444444"/>
          <w:spacing w:val="1"/>
          <w:sz w:val="24"/>
          <w:szCs w:val="24"/>
        </w:rPr>
        <w:t xml:space="preserve">2020 [18]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υποθέσεις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στο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πινάκιο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Μονομελούς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και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β</w:t>
      </w:r>
      <w:r>
        <w:rPr>
          <w:rFonts w:eastAsia="Times New Roman"/>
          <w:color w:val="444444"/>
          <w:spacing w:val="1"/>
          <w:sz w:val="24"/>
          <w:szCs w:val="24"/>
        </w:rPr>
        <w:t>)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από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τη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δικάσιμο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της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8-5-</w:t>
      </w:r>
      <w:r>
        <w:rPr>
          <w:rFonts w:eastAsia="Times New Roman"/>
          <w:color w:val="444444"/>
          <w:spacing w:val="1"/>
          <w:sz w:val="24"/>
          <w:szCs w:val="24"/>
        </w:rPr>
        <w:br/>
      </w:r>
      <w:r>
        <w:rPr>
          <w:rFonts w:eastAsia="Times New Roman"/>
          <w:color w:val="444444"/>
          <w:sz w:val="24"/>
          <w:szCs w:val="24"/>
        </w:rPr>
        <w:t xml:space="preserve">2020 [3] </w:t>
      </w:r>
      <w:r>
        <w:rPr>
          <w:rFonts w:eastAsia="Times New Roman" w:cs="Times New Roman"/>
          <w:color w:val="444444"/>
          <w:sz w:val="24"/>
          <w:szCs w:val="24"/>
        </w:rPr>
        <w:t>υποθέσεις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στο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πινάκιο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του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Τριμελούς</w:t>
      </w:r>
      <w:r>
        <w:rPr>
          <w:rFonts w:eastAsia="Times New Roman"/>
          <w:color w:val="444444"/>
          <w:sz w:val="24"/>
          <w:szCs w:val="24"/>
        </w:rPr>
        <w:t>.</w:t>
      </w:r>
    </w:p>
    <w:p w:rsidR="00074BD7" w:rsidRDefault="00CE7B25" w:rsidP="00CE7B25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394" w:line="413" w:lineRule="exact"/>
        <w:ind w:left="10"/>
        <w:rPr>
          <w:color w:val="444444"/>
          <w:spacing w:val="-16"/>
          <w:sz w:val="24"/>
          <w:szCs w:val="24"/>
        </w:rPr>
      </w:pPr>
      <w:r>
        <w:rPr>
          <w:rFonts w:eastAsia="Times New Roman" w:cs="Times New Roman"/>
          <w:b/>
          <w:bCs/>
          <w:color w:val="444444"/>
          <w:spacing w:val="1"/>
          <w:sz w:val="24"/>
          <w:szCs w:val="24"/>
        </w:rPr>
        <w:t>Για</w:t>
      </w:r>
      <w:r>
        <w:rPr>
          <w:rFonts w:eastAsia="Times New Roman"/>
          <w:b/>
          <w:bCs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444444"/>
          <w:spacing w:val="1"/>
          <w:sz w:val="24"/>
          <w:szCs w:val="24"/>
        </w:rPr>
        <w:t>τη</w:t>
      </w:r>
      <w:r>
        <w:rPr>
          <w:rFonts w:eastAsia="Times New Roman"/>
          <w:b/>
          <w:bCs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444444"/>
          <w:spacing w:val="1"/>
          <w:sz w:val="24"/>
          <w:szCs w:val="24"/>
        </w:rPr>
        <w:t>δικάσιμο</w:t>
      </w:r>
      <w:r>
        <w:rPr>
          <w:rFonts w:eastAsia="Times New Roman"/>
          <w:b/>
          <w:bCs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444444"/>
          <w:spacing w:val="1"/>
          <w:sz w:val="24"/>
          <w:szCs w:val="24"/>
        </w:rPr>
        <w:t>της</w:t>
      </w:r>
      <w:r>
        <w:rPr>
          <w:rFonts w:eastAsia="Times New Roman"/>
          <w:b/>
          <w:bCs/>
          <w:color w:val="444444"/>
          <w:spacing w:val="1"/>
          <w:sz w:val="24"/>
          <w:szCs w:val="24"/>
        </w:rPr>
        <w:t xml:space="preserve"> 23-10-2020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θα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εγγραφούν</w:t>
      </w:r>
      <w:r>
        <w:rPr>
          <w:rFonts w:eastAsia="Times New Roman"/>
          <w:color w:val="444444"/>
          <w:spacing w:val="1"/>
          <w:sz w:val="24"/>
          <w:szCs w:val="24"/>
        </w:rPr>
        <w:t xml:space="preserve">: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Από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τη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δικάσιμο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της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8-5-</w:t>
      </w:r>
      <w:r>
        <w:rPr>
          <w:rFonts w:eastAsia="Times New Roman"/>
          <w:color w:val="444444"/>
          <w:spacing w:val="1"/>
          <w:sz w:val="24"/>
          <w:szCs w:val="24"/>
        </w:rPr>
        <w:br/>
        <w:t xml:space="preserve">2020 [20]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υποθέσεις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στο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πινάκιο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Μονομελούς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και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β</w:t>
      </w:r>
      <w:r>
        <w:rPr>
          <w:rFonts w:eastAsia="Times New Roman"/>
          <w:color w:val="444444"/>
          <w:spacing w:val="1"/>
          <w:sz w:val="24"/>
          <w:szCs w:val="24"/>
        </w:rPr>
        <w:t>)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από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τη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δικάσιμο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pacing w:val="1"/>
          <w:sz w:val="24"/>
          <w:szCs w:val="24"/>
        </w:rPr>
        <w:t>της</w:t>
      </w:r>
      <w:r>
        <w:rPr>
          <w:rFonts w:eastAsia="Times New Roman"/>
          <w:color w:val="444444"/>
          <w:spacing w:val="1"/>
          <w:sz w:val="24"/>
          <w:szCs w:val="24"/>
        </w:rPr>
        <w:t xml:space="preserve"> 8-5-</w:t>
      </w:r>
      <w:r>
        <w:rPr>
          <w:rFonts w:eastAsia="Times New Roman"/>
          <w:color w:val="444444"/>
          <w:spacing w:val="1"/>
          <w:sz w:val="24"/>
          <w:szCs w:val="24"/>
        </w:rPr>
        <w:br/>
      </w:r>
      <w:r>
        <w:rPr>
          <w:rFonts w:eastAsia="Times New Roman"/>
          <w:color w:val="444444"/>
          <w:sz w:val="24"/>
          <w:szCs w:val="24"/>
        </w:rPr>
        <w:t xml:space="preserve">2020 [7] </w:t>
      </w:r>
      <w:r>
        <w:rPr>
          <w:rFonts w:eastAsia="Times New Roman" w:cs="Times New Roman"/>
          <w:color w:val="444444"/>
          <w:sz w:val="24"/>
          <w:szCs w:val="24"/>
        </w:rPr>
        <w:t>υποθέσεις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στο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πινάκιο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του</w:t>
      </w:r>
      <w:r>
        <w:rPr>
          <w:rFonts w:eastAsia="Times New Roman"/>
          <w:color w:val="444444"/>
          <w:sz w:val="24"/>
          <w:szCs w:val="24"/>
        </w:rPr>
        <w:t xml:space="preserve"> </w:t>
      </w:r>
      <w:r>
        <w:rPr>
          <w:rFonts w:eastAsia="Times New Roman" w:cs="Times New Roman"/>
          <w:color w:val="444444"/>
          <w:sz w:val="24"/>
          <w:szCs w:val="24"/>
        </w:rPr>
        <w:t>Τριμελούς</w:t>
      </w:r>
      <w:r>
        <w:rPr>
          <w:rFonts w:eastAsia="Times New Roman"/>
          <w:color w:val="444444"/>
          <w:sz w:val="24"/>
          <w:szCs w:val="24"/>
        </w:rPr>
        <w:t>.</w:t>
      </w:r>
    </w:p>
    <w:p w:rsidR="00074BD7" w:rsidRDefault="00CE7B25">
      <w:pPr>
        <w:ind w:left="81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" cy="838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D7" w:rsidRDefault="00074BD7">
      <w:pPr>
        <w:ind w:left="8174"/>
        <w:rPr>
          <w:rFonts w:ascii="Times New Roman" w:hAnsi="Times New Roman" w:cs="Times New Roman"/>
          <w:sz w:val="24"/>
          <w:szCs w:val="24"/>
        </w:rPr>
        <w:sectPr w:rsidR="00074BD7">
          <w:pgSz w:w="11909" w:h="16834"/>
          <w:pgMar w:top="840" w:right="1289" w:bottom="360" w:left="1812" w:header="720" w:footer="720" w:gutter="0"/>
          <w:cols w:space="60"/>
          <w:noEndnote/>
        </w:sectPr>
      </w:pPr>
    </w:p>
    <w:p w:rsidR="00074BD7" w:rsidRDefault="00CE7B25" w:rsidP="00CE7B25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413" w:lineRule="exact"/>
        <w:rPr>
          <w:color w:val="000000"/>
          <w:spacing w:val="-14"/>
          <w:sz w:val="24"/>
          <w:szCs w:val="24"/>
        </w:rPr>
      </w:pPr>
      <w:r>
        <w:rPr>
          <w:rFonts w:eastAsia="Times New Roman" w:cs="Times New Roman"/>
          <w:color w:val="000000"/>
          <w:spacing w:val="5"/>
          <w:sz w:val="24"/>
          <w:szCs w:val="24"/>
        </w:rPr>
        <w:lastRenderedPageBreak/>
        <w:t>Για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τη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δικάσιμο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της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6-11-2020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θα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εγγραφούν</w:t>
      </w:r>
      <w:r>
        <w:rPr>
          <w:rFonts w:eastAsia="Times New Roman"/>
          <w:color w:val="000000"/>
          <w:spacing w:val="5"/>
          <w:sz w:val="24"/>
          <w:szCs w:val="24"/>
        </w:rPr>
        <w:t xml:space="preserve">: 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α</w:t>
      </w:r>
      <w:r>
        <w:rPr>
          <w:rFonts w:eastAsia="Times New Roman"/>
          <w:color w:val="000000"/>
          <w:spacing w:val="5"/>
          <w:sz w:val="24"/>
          <w:szCs w:val="24"/>
        </w:rPr>
        <w:t>)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Από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τη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δικάσιμο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της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8-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 xml:space="preserve">5-2020  [8]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υποθέσεις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στο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πινάκιο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Μονομελούς</w:t>
      </w:r>
      <w:r>
        <w:rPr>
          <w:rFonts w:eastAsia="Times New Roman"/>
          <w:color w:val="000000"/>
          <w:spacing w:val="2"/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β</w:t>
      </w:r>
      <w:r>
        <w:rPr>
          <w:rFonts w:eastAsia="Times New Roman"/>
          <w:color w:val="000000"/>
          <w:spacing w:val="2"/>
          <w:sz w:val="24"/>
          <w:szCs w:val="24"/>
        </w:rPr>
        <w:t>)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Από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τη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δικάσιμο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της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22-5-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 xml:space="preserve">2020 [7]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υποθέσεις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στο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πινάκιο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Μονομελούς</w:t>
      </w:r>
      <w:r>
        <w:rPr>
          <w:rFonts w:eastAsia="Times New Roman"/>
          <w:color w:val="000000"/>
          <w:spacing w:val="1"/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γ</w:t>
      </w:r>
      <w:r>
        <w:rPr>
          <w:rFonts w:eastAsia="Times New Roman"/>
          <w:color w:val="000000"/>
          <w:spacing w:val="1"/>
          <w:sz w:val="24"/>
          <w:szCs w:val="24"/>
        </w:rPr>
        <w:t>)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από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τη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δικάσιμο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της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8-5-2020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 xml:space="preserve">[3] </w:t>
      </w:r>
      <w:r>
        <w:rPr>
          <w:rFonts w:eastAsia="Times New Roman" w:cs="Times New Roman"/>
          <w:color w:val="000000"/>
          <w:sz w:val="24"/>
          <w:szCs w:val="24"/>
        </w:rPr>
        <w:t>υποθέσεις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στο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πινάκιο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του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Τριμελούς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και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δ</w: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 w:cs="Times New Roman"/>
          <w:color w:val="000000"/>
          <w:sz w:val="24"/>
          <w:szCs w:val="24"/>
        </w:rPr>
        <w:t>από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τη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δικάσιμο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της</w:t>
      </w:r>
      <w:r>
        <w:rPr>
          <w:rFonts w:eastAsia="Times New Roman"/>
          <w:color w:val="000000"/>
          <w:sz w:val="24"/>
          <w:szCs w:val="24"/>
        </w:rPr>
        <w:t xml:space="preserve"> 22-5-2020</w:t>
      </w:r>
      <w:r>
        <w:rPr>
          <w:rFonts w:eastAsia="Times New Roman"/>
          <w:color w:val="000000"/>
          <w:sz w:val="24"/>
          <w:szCs w:val="24"/>
        </w:rPr>
        <w:br/>
        <w:t xml:space="preserve">[7] </w:t>
      </w:r>
      <w:r>
        <w:rPr>
          <w:rFonts w:eastAsia="Times New Roman" w:cs="Times New Roman"/>
          <w:color w:val="000000"/>
          <w:sz w:val="24"/>
          <w:szCs w:val="24"/>
        </w:rPr>
        <w:t>υποθέσεις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στο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πινάκιο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του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Τριμελούς</w:t>
      </w:r>
      <w:r>
        <w:rPr>
          <w:rFonts w:eastAsia="Times New Roman"/>
          <w:color w:val="000000"/>
          <w:sz w:val="24"/>
          <w:szCs w:val="24"/>
        </w:rPr>
        <w:t>.</w:t>
      </w:r>
    </w:p>
    <w:p w:rsidR="00074BD7" w:rsidRDefault="00CE7B25" w:rsidP="00CE7B25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413" w:line="408" w:lineRule="exact"/>
        <w:rPr>
          <w:color w:val="000000"/>
          <w:spacing w:val="-14"/>
          <w:sz w:val="24"/>
          <w:szCs w:val="24"/>
        </w:rPr>
      </w:pPr>
      <w:r>
        <w:rPr>
          <w:rFonts w:eastAsia="Times New Roman" w:cs="Times New Roman"/>
          <w:color w:val="000000"/>
          <w:spacing w:val="5"/>
          <w:sz w:val="24"/>
          <w:szCs w:val="24"/>
        </w:rPr>
        <w:t>Για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τη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δικάσιμο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της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20-11-2020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θα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εγγραφούν</w:t>
      </w:r>
      <w:r>
        <w:rPr>
          <w:rFonts w:eastAsia="Times New Roman"/>
          <w:color w:val="000000"/>
          <w:spacing w:val="5"/>
          <w:sz w:val="24"/>
          <w:szCs w:val="24"/>
        </w:rPr>
        <w:t xml:space="preserve">: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Από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τη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δικάσιμο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5"/>
          <w:sz w:val="24"/>
          <w:szCs w:val="24"/>
        </w:rPr>
        <w:t>της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22-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4"/>
          <w:sz w:val="24"/>
          <w:szCs w:val="24"/>
        </w:rPr>
        <w:t xml:space="preserve">5-2020   [30]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υποθέσεις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στο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πινάκιο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Μονομελούς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και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β</w:t>
      </w:r>
      <w:r>
        <w:rPr>
          <w:rFonts w:eastAsia="Times New Roman"/>
          <w:color w:val="000000"/>
          <w:spacing w:val="4"/>
          <w:sz w:val="24"/>
          <w:szCs w:val="24"/>
        </w:rPr>
        <w:t>)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από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τη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δικάσιμο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της</w:t>
      </w:r>
      <w:r>
        <w:rPr>
          <w:rFonts w:eastAsia="Times New Roman" w:cs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 xml:space="preserve">22-5-2020 [10] </w:t>
      </w:r>
      <w:r>
        <w:rPr>
          <w:rFonts w:eastAsia="Times New Roman" w:cs="Times New Roman"/>
          <w:color w:val="000000"/>
          <w:sz w:val="24"/>
          <w:szCs w:val="24"/>
        </w:rPr>
        <w:t>υποθέσεις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στο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πινάκιο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του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Τριμελούς</w:t>
      </w:r>
      <w:r>
        <w:rPr>
          <w:rFonts w:eastAsia="Times New Roman"/>
          <w:color w:val="000000"/>
          <w:sz w:val="24"/>
          <w:szCs w:val="24"/>
        </w:rPr>
        <w:t>.</w:t>
      </w:r>
    </w:p>
    <w:p w:rsidR="00074BD7" w:rsidRDefault="00CE7B25" w:rsidP="00CE7B25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418" w:line="413" w:lineRule="exact"/>
        <w:rPr>
          <w:color w:val="000000"/>
          <w:spacing w:val="-18"/>
          <w:sz w:val="24"/>
          <w:szCs w:val="24"/>
        </w:rPr>
      </w:pPr>
      <w:r>
        <w:rPr>
          <w:rFonts w:eastAsia="Times New Roman" w:cs="Times New Roman"/>
          <w:color w:val="000000"/>
          <w:spacing w:val="4"/>
          <w:sz w:val="24"/>
          <w:szCs w:val="24"/>
        </w:rPr>
        <w:t>Για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τη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δικάσιμο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της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4-12-2020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θα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εγγραφούν</w:t>
      </w:r>
      <w:r>
        <w:rPr>
          <w:rFonts w:eastAsia="Times New Roman"/>
          <w:color w:val="000000"/>
          <w:spacing w:val="4"/>
          <w:sz w:val="24"/>
          <w:szCs w:val="24"/>
        </w:rPr>
        <w:t xml:space="preserve">: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Από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τη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δικάσιμο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της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22-5-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 xml:space="preserve">2020 [18]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υποθέσεις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στο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πινάκιο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Μονομελούς</w:t>
      </w:r>
      <w:r>
        <w:rPr>
          <w:rFonts w:eastAsia="Times New Roman"/>
          <w:color w:val="000000"/>
          <w:spacing w:val="2"/>
          <w:sz w:val="24"/>
          <w:szCs w:val="24"/>
        </w:rPr>
        <w:t>.</w:t>
      </w:r>
    </w:p>
    <w:p w:rsidR="00074BD7" w:rsidRDefault="00CE7B25">
      <w:pPr>
        <w:shd w:val="clear" w:color="auto" w:fill="FFFFFF"/>
        <w:spacing w:before="418" w:after="91" w:line="403" w:lineRule="exact"/>
        <w:ind w:left="2189" w:right="1997" w:firstLine="576"/>
      </w:pPr>
      <w:r>
        <w:rPr>
          <w:rFonts w:eastAsia="Times New Roman" w:cs="Times New Roman"/>
          <w:color w:val="000000"/>
          <w:spacing w:val="6"/>
          <w:sz w:val="24"/>
          <w:szCs w:val="24"/>
        </w:rPr>
        <w:t>Κομοτηνή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4-6-2020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Η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Διευθύνουσα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του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Εφετείου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Θράκης</w:t>
      </w:r>
    </w:p>
    <w:p w:rsidR="00074BD7" w:rsidRDefault="00074BD7">
      <w:pPr>
        <w:shd w:val="clear" w:color="auto" w:fill="FFFFFF"/>
        <w:spacing w:before="418" w:after="91" w:line="403" w:lineRule="exact"/>
        <w:ind w:left="2189" w:right="1997" w:firstLine="576"/>
        <w:sectPr w:rsidR="00074BD7">
          <w:pgSz w:w="11909" w:h="16834"/>
          <w:pgMar w:top="1440" w:right="1656" w:bottom="720" w:left="1897" w:header="720" w:footer="720" w:gutter="0"/>
          <w:cols w:space="60"/>
          <w:noEndnote/>
        </w:sectPr>
      </w:pPr>
    </w:p>
    <w:p w:rsidR="00074BD7" w:rsidRDefault="00CE7B25">
      <w:pPr>
        <w:framePr w:h="2218" w:hSpace="10080" w:wrap="notBeside" w:vAnchor="text" w:hAnchor="margin" w:x="2727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2600" cy="140970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D7" w:rsidRDefault="00CE7B25">
      <w:pPr>
        <w:framePr w:w="2395" w:h="831" w:hRule="exact" w:hSpace="10080" w:wrap="notBeside" w:vAnchor="text" w:hAnchor="margin" w:x="2607" w:y="1148"/>
        <w:shd w:val="clear" w:color="auto" w:fill="FFFFFF"/>
        <w:spacing w:line="413" w:lineRule="exact"/>
      </w:pPr>
      <w:r>
        <w:rPr>
          <w:rFonts w:eastAsia="Times New Roman" w:cs="Times New Roman"/>
          <w:color w:val="222222"/>
          <w:spacing w:val="-1"/>
          <w:sz w:val="24"/>
          <w:szCs w:val="24"/>
        </w:rPr>
        <w:t>ΟΛΥΜΠΙΑ</w:t>
      </w:r>
      <w:r>
        <w:rPr>
          <w:rFonts w:eastAsia="Times New Roman"/>
          <w:color w:val="222222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222222"/>
          <w:spacing w:val="-1"/>
          <w:sz w:val="24"/>
          <w:szCs w:val="24"/>
        </w:rPr>
        <w:t>ΚΩΤΣΙΔΟ</w:t>
      </w:r>
      <w:r>
        <w:rPr>
          <w:rFonts w:eastAsia="Times New Roman"/>
          <w:color w:val="222222"/>
          <w:spacing w:val="-1"/>
          <w:sz w:val="24"/>
          <w:szCs w:val="24"/>
        </w:rPr>
        <w:t xml:space="preserve">; </w:t>
      </w:r>
      <w:r>
        <w:rPr>
          <w:rFonts w:eastAsia="Times New Roman" w:cs="Times New Roman"/>
          <w:color w:val="222222"/>
          <w:spacing w:val="-3"/>
          <w:sz w:val="24"/>
          <w:szCs w:val="24"/>
        </w:rPr>
        <w:t>ΠΡΟΕΔΡΟΣ</w:t>
      </w:r>
      <w:r>
        <w:rPr>
          <w:rFonts w:eastAsia="Times New Roman"/>
          <w:color w:val="222222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222222"/>
          <w:spacing w:val="-3"/>
          <w:sz w:val="24"/>
          <w:szCs w:val="24"/>
        </w:rPr>
        <w:t>ΕΦΕΤΩΝ</w:t>
      </w:r>
    </w:p>
    <w:p w:rsidR="00CE7B25" w:rsidRDefault="00CE7B25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sectPr w:rsidR="00CE7B25">
      <w:type w:val="continuous"/>
      <w:pgSz w:w="11909" w:h="16834"/>
      <w:pgMar w:top="1440" w:right="1656" w:bottom="720" w:left="18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23C"/>
    <w:multiLevelType w:val="singleLevel"/>
    <w:tmpl w:val="6DEEE70C"/>
    <w:lvl w:ilvl="0">
      <w:start w:val="6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" w15:restartNumberingAfterBreak="0">
    <w:nsid w:val="0FB71EDE"/>
    <w:multiLevelType w:val="singleLevel"/>
    <w:tmpl w:val="A5FC3BAE"/>
    <w:lvl w:ilvl="0">
      <w:start w:val="4"/>
      <w:numFmt w:val="decimal"/>
      <w:lvlText w:val="%1."/>
      <w:legacy w:legacy="1" w:legacySpace="0" w:legacyIndent="364"/>
      <w:lvlJc w:val="left"/>
      <w:rPr>
        <w:rFonts w:ascii="Arial" w:hAnsi="Arial" w:cs="Arial" w:hint="default"/>
      </w:rPr>
    </w:lvl>
  </w:abstractNum>
  <w:abstractNum w:abstractNumId="2" w15:restartNumberingAfterBreak="0">
    <w:nsid w:val="1D1C6E7E"/>
    <w:multiLevelType w:val="singleLevel"/>
    <w:tmpl w:val="4EFC6D22"/>
    <w:lvl w:ilvl="0">
      <w:start w:val="1"/>
      <w:numFmt w:val="decimal"/>
      <w:lvlText w:val="%1."/>
      <w:legacy w:legacy="1" w:legacySpace="0" w:legacyIndent="297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8D"/>
    <w:rsid w:val="00074BD7"/>
    <w:rsid w:val="0054574F"/>
    <w:rsid w:val="00BC578D"/>
    <w:rsid w:val="00C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837E38-87C7-473E-AEB5-70FDC3EE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2020-06-05T19:26:00Z</dcterms:created>
  <dcterms:modified xsi:type="dcterms:W3CDTF">2020-06-05T19:26:00Z</dcterms:modified>
</cp:coreProperties>
</file>