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C5" w:rsidRDefault="00CD4133">
      <w:pPr>
        <w:spacing w:line="360" w:lineRule="auto"/>
        <w:rPr>
          <w:rFonts w:hint="eastAsia"/>
        </w:rPr>
      </w:pPr>
      <w:bookmarkStart w:id="0" w:name="_GoBack"/>
      <w:bookmarkEnd w:id="0"/>
      <w:r>
        <w:rPr>
          <w:rFonts w:ascii="Arial" w:hAnsi="Arial" w:cs="Arial"/>
        </w:rPr>
        <w:t xml:space="preserve">       </w:t>
      </w:r>
      <w:r>
        <w:rPr>
          <w:noProof/>
          <w:lang w:eastAsia="el-GR" w:bidi="ar-SA"/>
        </w:rPr>
        <w:drawing>
          <wp:inline distT="0" distB="0" distL="0" distR="0">
            <wp:extent cx="533400" cy="514350"/>
            <wp:effectExtent l="0" t="0" r="0" b="0"/>
            <wp:docPr id="1" name="Εικόνα 2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7C5" w:rsidRDefault="00CD4133">
      <w:pPr>
        <w:spacing w:after="200" w:line="360" w:lineRule="auto"/>
        <w:contextualSpacing/>
        <w:rPr>
          <w:rFonts w:hint="eastAsia"/>
        </w:rPr>
      </w:pPr>
      <w:r>
        <w:rPr>
          <w:rFonts w:ascii="Arial" w:hAnsi="Arial" w:cs="Arial"/>
        </w:rPr>
        <w:t xml:space="preserve">ΕΛΛΗΝΙΚΗ ΔΗΜΟΚΡΑΤΙΑ                                 Νέα Ιωνία  </w:t>
      </w:r>
      <w:r w:rsidRPr="00CD4133">
        <w:rPr>
          <w:rFonts w:ascii="Arial" w:hAnsi="Arial" w:cs="Arial"/>
        </w:rPr>
        <w:t>23/4/2021</w:t>
      </w:r>
      <w:r>
        <w:rPr>
          <w:rFonts w:ascii="Arial" w:hAnsi="Arial" w:cs="Arial"/>
        </w:rPr>
        <w:t xml:space="preserve">                                                    </w:t>
      </w:r>
    </w:p>
    <w:p w:rsidR="009767C5" w:rsidRDefault="00CD4133">
      <w:pPr>
        <w:spacing w:after="200" w:line="360" w:lineRule="auto"/>
        <w:contextualSpacing/>
        <w:rPr>
          <w:rFonts w:hint="eastAsia"/>
        </w:rPr>
      </w:pPr>
      <w:r>
        <w:rPr>
          <w:rFonts w:ascii="Arial" w:hAnsi="Arial" w:cs="Arial"/>
        </w:rPr>
        <w:t>ΕΙΡΗΝΟΔΙΚΕΙΟ ΝΕΑΣ ΙΩΝΙΑΣ</w:t>
      </w:r>
      <w:r>
        <w:rPr>
          <w:rFonts w:ascii="Arial" w:hAnsi="Arial" w:cs="Arial"/>
        </w:rPr>
        <w:t xml:space="preserve">                          </w:t>
      </w:r>
      <w:proofErr w:type="spellStart"/>
      <w:r>
        <w:rPr>
          <w:rFonts w:ascii="Arial" w:hAnsi="Arial" w:cs="Arial"/>
        </w:rPr>
        <w:t>Αρ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Πρωτ</w:t>
      </w:r>
      <w:proofErr w:type="spellEnd"/>
      <w:r>
        <w:rPr>
          <w:rFonts w:ascii="Arial" w:hAnsi="Arial" w:cs="Arial"/>
        </w:rPr>
        <w:t xml:space="preserve">   </w:t>
      </w:r>
      <w:r w:rsidRPr="00CD4133">
        <w:rPr>
          <w:rFonts w:ascii="Arial" w:hAnsi="Arial" w:cs="Arial"/>
        </w:rPr>
        <w:t xml:space="preserve"> 107 </w:t>
      </w:r>
      <w:r>
        <w:rPr>
          <w:rFonts w:ascii="Arial" w:hAnsi="Arial" w:cs="Arial"/>
        </w:rPr>
        <w:t>/202</w:t>
      </w:r>
      <w:r w:rsidRPr="00CD4133">
        <w:rPr>
          <w:rFonts w:ascii="Arial" w:hAnsi="Arial" w:cs="Arial"/>
        </w:rPr>
        <w:t>1</w:t>
      </w:r>
    </w:p>
    <w:p w:rsidR="009767C5" w:rsidRDefault="00CD4133">
      <w:pPr>
        <w:spacing w:after="200" w:line="360" w:lineRule="auto"/>
        <w:contextualSpacing/>
        <w:rPr>
          <w:rFonts w:hint="eastAsia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Ταχ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Δ/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νση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Λεωφ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Ηρακλείου 269 </w:t>
      </w:r>
    </w:p>
    <w:p w:rsidR="009767C5" w:rsidRDefault="00CD4133">
      <w:pPr>
        <w:spacing w:after="200" w:line="360" w:lineRule="auto"/>
        <w:contextualSpacing/>
        <w:rPr>
          <w:rFonts w:hint="eastAsia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Ταχ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Κωδ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.: 142 31 </w:t>
      </w:r>
      <w:r>
        <w:rPr>
          <w:rFonts w:ascii="Arial" w:hAnsi="Arial" w:cs="Arial"/>
        </w:rPr>
        <w:t xml:space="preserve"> </w:t>
      </w:r>
    </w:p>
    <w:p w:rsidR="009767C5" w:rsidRDefault="00CD4133">
      <w:pPr>
        <w:spacing w:after="200" w:line="360" w:lineRule="auto"/>
        <w:contextualSpacing/>
        <w:rPr>
          <w:rFonts w:hint="eastAsia"/>
        </w:rPr>
      </w:pPr>
      <w:r w:rsidRPr="00CD4133">
        <w:rPr>
          <w:rFonts w:ascii="Arial" w:hAnsi="Arial" w:cs="Arial"/>
          <w:sz w:val="20"/>
          <w:szCs w:val="20"/>
        </w:rPr>
        <w:t>Τηλέφων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 2102756280</w:t>
      </w:r>
      <w:proofErr w:type="gramEnd"/>
    </w:p>
    <w:p w:rsidR="009767C5" w:rsidRDefault="00CD4133">
      <w:pPr>
        <w:spacing w:after="200" w:line="360" w:lineRule="auto"/>
        <w:contextualSpacing/>
        <w:rPr>
          <w:rFonts w:hint="eastAsia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Irinodikionionia</w:t>
      </w:r>
      <w:proofErr w:type="spellEnd"/>
      <w:r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  <w:lang w:val="en-US"/>
        </w:rPr>
        <w:t>yahoo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gr</w:t>
      </w:r>
      <w:r>
        <w:rPr>
          <w:rFonts w:ascii="Arial" w:hAnsi="Arial" w:cs="Arial"/>
        </w:rPr>
        <w:t xml:space="preserve">              </w:t>
      </w:r>
    </w:p>
    <w:p w:rsidR="009767C5" w:rsidRDefault="00CD4133">
      <w:pPr>
        <w:spacing w:line="360" w:lineRule="auto"/>
        <w:rPr>
          <w:rFonts w:hint="eastAsia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Tahoma" w:hAnsi="Tahoma" w:cs="Tahoma"/>
          <w:bCs/>
          <w:sz w:val="26"/>
          <w:szCs w:val="26"/>
        </w:rPr>
        <w:t xml:space="preserve"> </w:t>
      </w:r>
    </w:p>
    <w:p w:rsidR="009767C5" w:rsidRDefault="009767C5">
      <w:pPr>
        <w:spacing w:line="360" w:lineRule="auto"/>
        <w:rPr>
          <w:rFonts w:ascii="Tahoma" w:hAnsi="Tahoma" w:cs="Tahoma"/>
          <w:bCs/>
          <w:sz w:val="26"/>
          <w:szCs w:val="26"/>
        </w:rPr>
      </w:pPr>
    </w:p>
    <w:p w:rsidR="009767C5" w:rsidRDefault="00CD4133">
      <w:pPr>
        <w:spacing w:line="360" w:lineRule="auto"/>
        <w:rPr>
          <w:rFonts w:hint="eastAsia"/>
        </w:rPr>
      </w:pPr>
      <w:r>
        <w:rPr>
          <w:rFonts w:ascii="Arial" w:hAnsi="Arial" w:cs="Arial"/>
          <w:bCs/>
        </w:rPr>
        <w:t xml:space="preserve">   Η Διευθύνουσα το </w:t>
      </w:r>
      <w:r>
        <w:rPr>
          <w:rFonts w:ascii="Arial" w:hAnsi="Arial" w:cs="Arial"/>
        </w:rPr>
        <w:t xml:space="preserve">ειρηνοδικείο Νέας Ιωνίας </w:t>
      </w:r>
    </w:p>
    <w:p w:rsidR="009767C5" w:rsidRDefault="00CD4133">
      <w:pPr>
        <w:spacing w:line="360" w:lineRule="auto"/>
        <w:ind w:left="-180" w:right="-334"/>
        <w:rPr>
          <w:rFonts w:hint="eastAsia"/>
        </w:rPr>
      </w:pPr>
      <w:r>
        <w:rPr>
          <w:rFonts w:ascii="Times New Roman" w:hAnsi="Times New Roman"/>
          <w:bCs/>
        </w:rPr>
        <w:t xml:space="preserve">            </w:t>
      </w:r>
      <w:r>
        <w:rPr>
          <w:rFonts w:ascii="Times New Roman" w:hAnsi="Times New Roman"/>
          <w:bCs/>
          <w:sz w:val="28"/>
          <w:szCs w:val="28"/>
        </w:rPr>
        <w:t xml:space="preserve">Αφού λάβαμε υπόψη τη διάταξη του άρθρου 158 παρ. 21 του Ν. 4764/2020 </w:t>
      </w:r>
    </w:p>
    <w:p w:rsidR="009767C5" w:rsidRDefault="00CD4133">
      <w:pPr>
        <w:spacing w:line="360" w:lineRule="auto"/>
        <w:ind w:left="-180" w:right="-334"/>
        <w:rPr>
          <w:rFonts w:hint="eastAsia"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(ΦΕΚ Α' 256/23-12-2020) περί αυτεπάγγελτου επαναπροσδιορισμού όλων των υποθέσεων και με οποιαδήποτε διαδικασία, των οποίων η συζήτηση δεν εκφωνήθηκε διαρκούσης της αναστολής λειτουργίας των Δικαστηρίων και μέχρι σήμερα λόγω των μέτρων κατά του </w:t>
      </w:r>
      <w:proofErr w:type="spellStart"/>
      <w:r>
        <w:rPr>
          <w:rFonts w:ascii="Times New Roman" w:hAnsi="Times New Roman" w:cs="Arial"/>
          <w:bCs/>
          <w:sz w:val="28"/>
          <w:szCs w:val="28"/>
        </w:rPr>
        <w:t>κορωνοϊού</w:t>
      </w:r>
      <w:proofErr w:type="spellEnd"/>
      <w:r>
        <w:rPr>
          <w:rFonts w:ascii="Times New Roman" w:hAnsi="Times New Roman" w:cs="Arial"/>
          <w:bCs/>
          <w:sz w:val="28"/>
          <w:szCs w:val="28"/>
        </w:rPr>
        <w:t xml:space="preserve"> </w:t>
      </w:r>
    </w:p>
    <w:p w:rsidR="009767C5" w:rsidRDefault="009767C5">
      <w:pPr>
        <w:spacing w:line="360" w:lineRule="auto"/>
        <w:rPr>
          <w:rFonts w:ascii="Tahoma" w:hAnsi="Tahoma" w:cs="Tahoma"/>
          <w:bCs/>
          <w:sz w:val="28"/>
          <w:szCs w:val="28"/>
          <w:u w:val="single"/>
        </w:rPr>
      </w:pPr>
    </w:p>
    <w:p w:rsidR="009767C5" w:rsidRDefault="00CD4133">
      <w:pPr>
        <w:spacing w:line="360" w:lineRule="auto"/>
        <w:rPr>
          <w:rFonts w:hint="eastAsia"/>
        </w:rPr>
      </w:pPr>
      <w:r>
        <w:rPr>
          <w:rFonts w:ascii="Arial" w:hAnsi="Arial" w:cs="Arial"/>
          <w:b/>
          <w:bCs/>
          <w:sz w:val="28"/>
          <w:szCs w:val="26"/>
          <w:u w:val="single"/>
        </w:rPr>
        <w:t xml:space="preserve">Οι προσωρινές διαταγές των </w:t>
      </w:r>
      <w:r>
        <w:rPr>
          <w:rFonts w:ascii="Arial" w:hAnsi="Arial" w:cs="Arial"/>
          <w:b/>
          <w:bCs/>
          <w:sz w:val="28"/>
          <w:szCs w:val="26"/>
          <w:u w:val="single"/>
        </w:rPr>
        <w:t xml:space="preserve">αιτήσεων </w:t>
      </w:r>
      <w:r>
        <w:rPr>
          <w:rFonts w:ascii="Arial" w:hAnsi="Arial" w:cs="Arial"/>
          <w:b/>
          <w:bCs/>
          <w:sz w:val="28"/>
          <w:szCs w:val="26"/>
          <w:u w:val="single"/>
        </w:rPr>
        <w:t xml:space="preserve">του Ν3869/2010  που αποσύρθηκαν  στις  </w:t>
      </w:r>
      <w:r w:rsidRPr="00CD4133">
        <w:rPr>
          <w:rFonts w:ascii="Arial" w:hAnsi="Arial" w:cs="Arial"/>
          <w:b/>
          <w:bCs/>
          <w:sz w:val="28"/>
          <w:szCs w:val="26"/>
          <w:u w:val="single"/>
        </w:rPr>
        <w:t>8/12/2020</w:t>
      </w:r>
      <w:r>
        <w:rPr>
          <w:rFonts w:ascii="Arial" w:hAnsi="Arial" w:cs="Arial"/>
          <w:b/>
          <w:bCs/>
          <w:sz w:val="28"/>
          <w:szCs w:val="26"/>
          <w:u w:val="single"/>
        </w:rPr>
        <w:t xml:space="preserve"> επαναπροσδιορίσθηκαν ως εξής :</w:t>
      </w:r>
      <w:r>
        <w:rPr>
          <w:rFonts w:ascii="Arial" w:hAnsi="Arial" w:cs="Arial"/>
          <w:sz w:val="28"/>
          <w:szCs w:val="26"/>
        </w:rPr>
        <w:t xml:space="preserve"> </w:t>
      </w:r>
    </w:p>
    <w:p w:rsidR="009767C5" w:rsidRDefault="009767C5">
      <w:pPr>
        <w:spacing w:line="360" w:lineRule="auto"/>
        <w:rPr>
          <w:rFonts w:ascii="Arial" w:hAnsi="Arial" w:cs="Arial"/>
          <w:sz w:val="28"/>
        </w:rPr>
      </w:pPr>
    </w:p>
    <w:tbl>
      <w:tblPr>
        <w:tblW w:w="7596" w:type="dxa"/>
        <w:tblInd w:w="654" w:type="dxa"/>
        <w:tblCellMar>
          <w:top w:w="55" w:type="dxa"/>
          <w:left w:w="4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1"/>
        <w:gridCol w:w="4705"/>
      </w:tblGrid>
      <w:tr w:rsidR="009767C5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7C5" w:rsidRDefault="00CD4133">
            <w:pPr>
              <w:pStyle w:val="a9"/>
              <w:rPr>
                <w:rFonts w:hint="eastAsia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67C5" w:rsidRDefault="00CD4133">
            <w:pPr>
              <w:pStyle w:val="a9"/>
              <w:rPr>
                <w:rFonts w:hint="eastAsia"/>
              </w:rPr>
            </w:pP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9767C5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7C5" w:rsidRDefault="00CD4133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  <w:lang w:val="en-US"/>
              </w:rPr>
              <w:t>1409/</w:t>
            </w:r>
            <w:r>
              <w:rPr>
                <w:sz w:val="30"/>
                <w:szCs w:val="30"/>
              </w:rPr>
              <w:t>201</w:t>
            </w:r>
            <w:r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67C5" w:rsidRDefault="00CD4133">
            <w:pPr>
              <w:pStyle w:val="a9"/>
              <w:snapToGrid w:val="0"/>
              <w:rPr>
                <w:rFonts w:hint="eastAsia"/>
              </w:rPr>
            </w:pPr>
            <w:bookmarkStart w:id="1" w:name="__DdeLink__239_23148417851"/>
            <w:r>
              <w:rPr>
                <w:b/>
                <w:bCs/>
                <w:sz w:val="30"/>
                <w:szCs w:val="30"/>
                <w:lang w:val="en-US"/>
              </w:rPr>
              <w:t>01/06/21</w:t>
            </w:r>
            <w:bookmarkEnd w:id="1"/>
          </w:p>
        </w:tc>
      </w:tr>
      <w:tr w:rsidR="009767C5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7C5" w:rsidRDefault="00CD4133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  <w:lang w:val="en-US"/>
              </w:rPr>
              <w:t>138</w:t>
            </w:r>
            <w:r>
              <w:rPr>
                <w:sz w:val="30"/>
                <w:szCs w:val="30"/>
              </w:rPr>
              <w:t>/20</w:t>
            </w:r>
            <w:r>
              <w:rPr>
                <w:sz w:val="30"/>
                <w:szCs w:val="30"/>
                <w:lang w:val="en-US"/>
              </w:rPr>
              <w:t>15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67C5" w:rsidRDefault="00CD4133">
            <w:pPr>
              <w:pStyle w:val="a9"/>
              <w:snapToGrid w:val="0"/>
              <w:rPr>
                <w:rFonts w:hint="eastAsia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01/06/21</w:t>
            </w:r>
          </w:p>
        </w:tc>
      </w:tr>
    </w:tbl>
    <w:p w:rsidR="009767C5" w:rsidRDefault="009767C5">
      <w:pPr>
        <w:spacing w:line="360" w:lineRule="auto"/>
        <w:rPr>
          <w:rFonts w:ascii="Tahoma" w:hAnsi="Tahoma" w:cs="Tahoma"/>
          <w:bCs/>
          <w:sz w:val="26"/>
          <w:szCs w:val="26"/>
        </w:rPr>
      </w:pPr>
    </w:p>
    <w:p w:rsidR="009767C5" w:rsidRDefault="00CD4133">
      <w:pPr>
        <w:spacing w:line="360" w:lineRule="auto"/>
        <w:rPr>
          <w:rFonts w:hint="eastAsia"/>
        </w:rPr>
      </w:pPr>
      <w:r>
        <w:rPr>
          <w:b/>
          <w:bCs/>
          <w:sz w:val="30"/>
          <w:szCs w:val="30"/>
          <w:u w:val="single"/>
        </w:rPr>
        <w:t xml:space="preserve">Οι προσωρινές διαταγές των </w:t>
      </w:r>
      <w:r>
        <w:rPr>
          <w:b/>
          <w:bCs/>
          <w:sz w:val="30"/>
          <w:szCs w:val="30"/>
          <w:u w:val="single"/>
        </w:rPr>
        <w:t xml:space="preserve">αιτήσεων </w:t>
      </w:r>
      <w:r>
        <w:rPr>
          <w:b/>
          <w:bCs/>
          <w:sz w:val="30"/>
          <w:szCs w:val="30"/>
          <w:u w:val="single"/>
        </w:rPr>
        <w:t xml:space="preserve">του Ν3869/2010 που αποσύρθηκαν </w:t>
      </w:r>
      <w:r>
        <w:rPr>
          <w:b/>
          <w:bCs/>
          <w:sz w:val="30"/>
          <w:szCs w:val="30"/>
          <w:u w:val="single"/>
        </w:rPr>
        <w:t xml:space="preserve"> στις  2</w:t>
      </w:r>
      <w:r w:rsidRPr="00CD4133">
        <w:rPr>
          <w:b/>
          <w:bCs/>
          <w:sz w:val="30"/>
          <w:szCs w:val="30"/>
          <w:u w:val="single"/>
        </w:rPr>
        <w:t>3/2</w:t>
      </w:r>
      <w:r>
        <w:rPr>
          <w:b/>
          <w:bCs/>
          <w:sz w:val="30"/>
          <w:szCs w:val="30"/>
          <w:u w:val="single"/>
        </w:rPr>
        <w:t>/2021 επαναπροσδιορίσθηκαν ως εξής :</w:t>
      </w:r>
      <w:r>
        <w:rPr>
          <w:sz w:val="30"/>
          <w:szCs w:val="30"/>
        </w:rPr>
        <w:t xml:space="preserve"> </w:t>
      </w:r>
    </w:p>
    <w:tbl>
      <w:tblPr>
        <w:tblW w:w="7884" w:type="dxa"/>
        <w:tblInd w:w="616" w:type="dxa"/>
        <w:tblCellMar>
          <w:top w:w="55" w:type="dxa"/>
          <w:left w:w="4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4766"/>
      </w:tblGrid>
      <w:tr w:rsidR="009767C5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7C5" w:rsidRDefault="00CD4133">
            <w:pPr>
              <w:pStyle w:val="a9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67C5" w:rsidRDefault="00CD4133">
            <w:pPr>
              <w:pStyle w:val="a9"/>
              <w:rPr>
                <w:rFonts w:hint="eastAsia"/>
              </w:rPr>
            </w:pP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9767C5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7C5" w:rsidRDefault="00CD4133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  <w:lang w:val="en-US"/>
              </w:rPr>
              <w:t>1132</w:t>
            </w:r>
            <w:r>
              <w:rPr>
                <w:sz w:val="30"/>
                <w:szCs w:val="30"/>
              </w:rPr>
              <w:t>/20</w:t>
            </w:r>
            <w:r>
              <w:rPr>
                <w:sz w:val="30"/>
                <w:szCs w:val="30"/>
                <w:lang w:val="en-US"/>
              </w:rPr>
              <w:t>20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67C5" w:rsidRDefault="00CD4133">
            <w:pPr>
              <w:pStyle w:val="a9"/>
              <w:snapToGrid w:val="0"/>
              <w:rPr>
                <w:rFonts w:hint="eastAsia"/>
              </w:rPr>
            </w:pPr>
            <w:r>
              <w:rPr>
                <w:b/>
                <w:bCs/>
                <w:sz w:val="30"/>
                <w:szCs w:val="30"/>
              </w:rPr>
              <w:t>25/05/21</w:t>
            </w:r>
          </w:p>
        </w:tc>
      </w:tr>
    </w:tbl>
    <w:p w:rsidR="009767C5" w:rsidRDefault="00CD4133">
      <w:pPr>
        <w:spacing w:line="360" w:lineRule="auto"/>
        <w:rPr>
          <w:rFonts w:hint="eastAsia"/>
        </w:rPr>
      </w:pPr>
      <w:r>
        <w:rPr>
          <w:rFonts w:ascii="Arial" w:hAnsi="Arial" w:cs="Arial"/>
        </w:rPr>
        <w:t xml:space="preserve"> </w:t>
      </w:r>
    </w:p>
    <w:p w:rsidR="009767C5" w:rsidRDefault="00CD4133">
      <w:pPr>
        <w:spacing w:line="360" w:lineRule="auto"/>
        <w:rPr>
          <w:rFonts w:hint="eastAsia"/>
        </w:rPr>
      </w:pPr>
      <w:r>
        <w:rPr>
          <w:rFonts w:ascii="Arial" w:hAnsi="Arial" w:cs="Arial"/>
          <w:b/>
          <w:bCs/>
          <w:sz w:val="28"/>
          <w:u w:val="single"/>
        </w:rPr>
        <w:t xml:space="preserve">Η προσωρινή διαταγή του Ν3869/2010 που αποσύρθηκε  στις  </w:t>
      </w:r>
      <w:r w:rsidRPr="00CD4133">
        <w:rPr>
          <w:rFonts w:ascii="Arial" w:hAnsi="Arial" w:cs="Arial"/>
          <w:b/>
          <w:bCs/>
          <w:sz w:val="28"/>
          <w:u w:val="single"/>
        </w:rPr>
        <w:t>2/</w:t>
      </w:r>
      <w:r>
        <w:rPr>
          <w:rFonts w:ascii="Arial" w:hAnsi="Arial" w:cs="Arial"/>
          <w:b/>
          <w:bCs/>
          <w:sz w:val="28"/>
          <w:u w:val="single"/>
        </w:rPr>
        <w:t>3</w:t>
      </w:r>
      <w:r>
        <w:rPr>
          <w:rFonts w:ascii="Arial" w:hAnsi="Arial" w:cs="Arial"/>
          <w:b/>
          <w:bCs/>
          <w:sz w:val="28"/>
          <w:u w:val="single"/>
        </w:rPr>
        <w:t>/2021   επαναπροσδιορίσθηκε ως εξής :</w:t>
      </w:r>
      <w:r>
        <w:rPr>
          <w:rFonts w:ascii="Arial" w:hAnsi="Arial" w:cs="Arial"/>
          <w:sz w:val="28"/>
        </w:rPr>
        <w:t xml:space="preserve"> </w:t>
      </w:r>
    </w:p>
    <w:p w:rsidR="009767C5" w:rsidRDefault="009767C5">
      <w:pPr>
        <w:spacing w:line="360" w:lineRule="auto"/>
        <w:rPr>
          <w:rFonts w:ascii="Arial" w:hAnsi="Arial" w:cs="Arial"/>
          <w:sz w:val="28"/>
        </w:rPr>
      </w:pPr>
    </w:p>
    <w:tbl>
      <w:tblPr>
        <w:tblW w:w="6804" w:type="dxa"/>
        <w:tblInd w:w="618" w:type="dxa"/>
        <w:tblCellMar>
          <w:top w:w="55" w:type="dxa"/>
          <w:left w:w="4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7"/>
        <w:gridCol w:w="4647"/>
      </w:tblGrid>
      <w:tr w:rsidR="009767C5"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7C5" w:rsidRDefault="00CD4133">
            <w:pPr>
              <w:pStyle w:val="a9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ΕΑΚ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67C5" w:rsidRDefault="00CD4133">
            <w:pPr>
              <w:pStyle w:val="a9"/>
              <w:rPr>
                <w:rFonts w:hint="eastAsia"/>
              </w:rPr>
            </w:pP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9767C5"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67C5" w:rsidRDefault="00CD4133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  <w:lang w:val="en-US"/>
              </w:rPr>
              <w:t>70</w:t>
            </w:r>
            <w:r>
              <w:rPr>
                <w:sz w:val="30"/>
                <w:szCs w:val="30"/>
              </w:rPr>
              <w:t>/202</w:t>
            </w:r>
            <w:r>
              <w:rPr>
                <w:sz w:val="30"/>
                <w:szCs w:val="30"/>
                <w:lang w:val="en-US"/>
              </w:rPr>
              <w:t>0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67C5" w:rsidRDefault="00CD4133">
            <w:pPr>
              <w:pStyle w:val="a9"/>
              <w:snapToGrid w:val="0"/>
              <w:rPr>
                <w:rFonts w:hint="eastAsia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01/06/21</w:t>
            </w:r>
          </w:p>
        </w:tc>
      </w:tr>
    </w:tbl>
    <w:p w:rsidR="009767C5" w:rsidRDefault="009767C5">
      <w:pPr>
        <w:spacing w:line="360" w:lineRule="auto"/>
        <w:rPr>
          <w:rFonts w:ascii="Arial" w:hAnsi="Arial" w:cs="Arial"/>
          <w:sz w:val="28"/>
        </w:rPr>
      </w:pPr>
    </w:p>
    <w:p w:rsidR="009767C5" w:rsidRDefault="009767C5">
      <w:pPr>
        <w:spacing w:line="360" w:lineRule="auto"/>
        <w:rPr>
          <w:rFonts w:ascii="Arial" w:hAnsi="Arial" w:cs="Arial"/>
          <w:sz w:val="28"/>
        </w:rPr>
      </w:pPr>
    </w:p>
    <w:p w:rsidR="009767C5" w:rsidRDefault="00CD4133">
      <w:pPr>
        <w:spacing w:line="360" w:lineRule="auto"/>
        <w:ind w:right="-334"/>
        <w:rPr>
          <w:rFonts w:hint="eastAsia"/>
        </w:rPr>
      </w:pPr>
      <w:r>
        <w:rPr>
          <w:rFonts w:ascii="Tahoma" w:hAnsi="Tahoma"/>
          <w:bCs/>
        </w:rPr>
        <w:t>΄</w:t>
      </w:r>
      <w:proofErr w:type="spellStart"/>
      <w:r>
        <w:rPr>
          <w:rFonts w:ascii="Tahoma" w:hAnsi="Tahoma"/>
          <w:bCs/>
        </w:rPr>
        <w:t>Ωρα</w:t>
      </w:r>
      <w:proofErr w:type="spellEnd"/>
      <w:r>
        <w:rPr>
          <w:rFonts w:ascii="Tahoma" w:hAnsi="Tahoma"/>
          <w:bCs/>
        </w:rPr>
        <w:t xml:space="preserve"> </w:t>
      </w:r>
      <w:r>
        <w:rPr>
          <w:rFonts w:ascii="Tahoma" w:hAnsi="Tahoma"/>
          <w:bCs/>
        </w:rPr>
        <w:t>έναρξης συζήτησης των υποθέσεων ορίζεται η 09.00 π.μ.</w:t>
      </w:r>
    </w:p>
    <w:p w:rsidR="009767C5" w:rsidRDefault="00CD4133">
      <w:pPr>
        <w:pStyle w:val="aa"/>
        <w:spacing w:line="360" w:lineRule="auto"/>
      </w:pPr>
      <w:r>
        <w:rPr>
          <w:rFonts w:ascii="Tahoma" w:hAnsi="Tahoma"/>
          <w:bCs/>
        </w:rPr>
        <w:t xml:space="preserve">Η εγγραφή των υποθέσεων στο οικείο πινάκιο – έκθεμα, επέχει θέση κλήτευσης όλων των διαδίκων. </w:t>
      </w:r>
    </w:p>
    <w:p w:rsidR="009767C5" w:rsidRDefault="00CD4133">
      <w:pPr>
        <w:pStyle w:val="aa"/>
        <w:spacing w:line="360" w:lineRule="auto"/>
      </w:pPr>
      <w:r>
        <w:rPr>
          <w:rFonts w:ascii="Tahoma" w:hAnsi="Tahoma"/>
          <w:bCs/>
        </w:rPr>
        <w:t>Η αναζήτηση για τη νέα δικάσιμο θα γίνεται με τον γενικό αριθμό κατάθεσης (ΓΑΚ) μέσω της πύλης ψηφιακών υπη</w:t>
      </w:r>
      <w:r>
        <w:rPr>
          <w:rFonts w:ascii="Tahoma" w:hAnsi="Tahoma"/>
          <w:bCs/>
        </w:rPr>
        <w:t>ρεσιών δικαστηρίων solon.gov.gr.</w:t>
      </w:r>
    </w:p>
    <w:p w:rsidR="009767C5" w:rsidRDefault="00CD4133">
      <w:pPr>
        <w:suppressAutoHyphens/>
        <w:spacing w:line="360" w:lineRule="auto"/>
        <w:rPr>
          <w:rFonts w:hint="eastAsia"/>
        </w:rPr>
      </w:pPr>
      <w:r>
        <w:rPr>
          <w:rFonts w:ascii="Tahoma" w:hAnsi="Tahoma"/>
          <w:bCs/>
        </w:rPr>
        <w:t xml:space="preserve">                      Η Διευθύνουσα το Ειρηνοδικείο Νέας Ιωνίας                                        </w:t>
      </w:r>
    </w:p>
    <w:p w:rsidR="009767C5" w:rsidRDefault="00CD4133">
      <w:pPr>
        <w:suppressAutoHyphens/>
        <w:spacing w:line="360" w:lineRule="auto"/>
        <w:rPr>
          <w:rFonts w:hint="eastAsia"/>
        </w:rPr>
      </w:pPr>
      <w:r>
        <w:rPr>
          <w:rFonts w:ascii="Tahoma" w:hAnsi="Tahoma"/>
          <w:bCs/>
        </w:rPr>
        <w:t xml:space="preserve">                               </w:t>
      </w:r>
    </w:p>
    <w:p w:rsidR="009767C5" w:rsidRDefault="00CD4133">
      <w:pPr>
        <w:suppressAutoHyphens/>
        <w:spacing w:line="360" w:lineRule="auto"/>
        <w:rPr>
          <w:rFonts w:hint="eastAsia"/>
        </w:rPr>
      </w:pPr>
      <w:r>
        <w:rPr>
          <w:rFonts w:ascii="Tahoma" w:hAnsi="Tahoma"/>
          <w:bCs/>
        </w:rPr>
        <w:t xml:space="preserve">                                      Παρασκευή Φλούδα</w:t>
      </w:r>
    </w:p>
    <w:p w:rsidR="009767C5" w:rsidRDefault="00CD4133">
      <w:pPr>
        <w:suppressAutoHyphens/>
        <w:spacing w:line="360" w:lineRule="auto"/>
        <w:rPr>
          <w:rFonts w:ascii="Arial" w:hAnsi="Arial" w:cs="Arial"/>
        </w:rPr>
      </w:pPr>
      <w:r>
        <w:rPr>
          <w:rFonts w:ascii="Tahoma" w:hAnsi="Tahoma"/>
          <w:bCs/>
        </w:rPr>
        <w:t xml:space="preserve">                                </w:t>
      </w:r>
      <w:r>
        <w:rPr>
          <w:rFonts w:ascii="Tahoma" w:hAnsi="Tahoma"/>
          <w:bCs/>
        </w:rPr>
        <w:t xml:space="preserve">         Ειρηνοδίκης Α’</w:t>
      </w:r>
    </w:p>
    <w:p w:rsidR="009767C5" w:rsidRDefault="00CD41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:rsidR="009767C5" w:rsidRDefault="00CD41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Η Διευθύνουσα το Ειρηνοδικείο Νέας Ιωνίας                                        </w:t>
      </w:r>
    </w:p>
    <w:p w:rsidR="009767C5" w:rsidRDefault="00CD41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9767C5" w:rsidRDefault="00CD41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Παρασκευή Φλούδα</w:t>
      </w:r>
    </w:p>
    <w:p w:rsidR="009767C5" w:rsidRDefault="00CD41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Ειρηνοδίκης Α’</w:t>
      </w:r>
    </w:p>
    <w:p w:rsidR="009767C5" w:rsidRDefault="009767C5">
      <w:pPr>
        <w:ind w:left="720"/>
        <w:jc w:val="both"/>
        <w:rPr>
          <w:rFonts w:ascii="Tahoma" w:hAnsi="Tahoma" w:cs="Tahoma"/>
        </w:rPr>
      </w:pPr>
    </w:p>
    <w:p w:rsidR="009767C5" w:rsidRDefault="009767C5">
      <w:pPr>
        <w:jc w:val="both"/>
        <w:rPr>
          <w:rFonts w:ascii="Tahoma" w:hAnsi="Tahoma" w:cs="Tahoma"/>
        </w:rPr>
      </w:pPr>
    </w:p>
    <w:p w:rsidR="009767C5" w:rsidRDefault="00CD413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9767C5" w:rsidRDefault="009767C5">
      <w:pPr>
        <w:jc w:val="both"/>
        <w:rPr>
          <w:rFonts w:ascii="Tahoma" w:hAnsi="Tahoma" w:cs="Tahoma"/>
          <w:sz w:val="28"/>
          <w:szCs w:val="28"/>
        </w:rPr>
      </w:pPr>
    </w:p>
    <w:p w:rsidR="009767C5" w:rsidRDefault="009767C5">
      <w:pPr>
        <w:jc w:val="both"/>
        <w:rPr>
          <w:rFonts w:ascii="Tahoma" w:hAnsi="Tahoma" w:cs="Tahoma"/>
          <w:sz w:val="28"/>
          <w:szCs w:val="28"/>
        </w:rPr>
      </w:pPr>
    </w:p>
    <w:p w:rsidR="009767C5" w:rsidRDefault="00CD4133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</w:t>
      </w:r>
    </w:p>
    <w:p w:rsidR="009767C5" w:rsidRDefault="009767C5">
      <w:pPr>
        <w:jc w:val="both"/>
        <w:rPr>
          <w:rFonts w:ascii="Tahoma" w:hAnsi="Tahoma" w:cs="Tahoma"/>
          <w:sz w:val="28"/>
          <w:szCs w:val="28"/>
        </w:rPr>
      </w:pPr>
    </w:p>
    <w:p w:rsidR="009767C5" w:rsidRDefault="009767C5">
      <w:pPr>
        <w:rPr>
          <w:rFonts w:hint="eastAsia"/>
        </w:rPr>
      </w:pPr>
    </w:p>
    <w:sectPr w:rsidR="009767C5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C5"/>
    <w:rsid w:val="009767C5"/>
    <w:rsid w:val="00C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8C685-148B-407D-89AD-5D67EE1D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</w:rPr>
  </w:style>
  <w:style w:type="character" w:customStyle="1" w:styleId="2">
    <w:name w:val="Σώμα κειμένου (2)_"/>
    <w:basedOn w:val="a0"/>
    <w:qFormat/>
    <w:rPr>
      <w:rFonts w:ascii="Times New Roman" w:hAnsi="Times New Roman" w:cs="Times New Roman"/>
      <w:sz w:val="32"/>
      <w:szCs w:val="32"/>
      <w:u w:val="none"/>
    </w:rPr>
  </w:style>
  <w:style w:type="character" w:customStyle="1" w:styleId="20">
    <w:name w:val="Σώμα κειμένου (2) + Πλάγια γραφή"/>
    <w:basedOn w:val="2"/>
    <w:qFormat/>
    <w:rPr>
      <w:rFonts w:ascii="Times New Roman" w:hAnsi="Times New Roman" w:cs="Times New Roman"/>
      <w:i/>
      <w:iCs/>
      <w:sz w:val="32"/>
      <w:szCs w:val="32"/>
      <w:u w:val="none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21">
    <w:name w:val="Σώμα κειμένου (2)"/>
    <w:basedOn w:val="2"/>
    <w:qFormat/>
    <w:rPr>
      <w:rFonts w:ascii="Times New Roman" w:hAnsi="Times New Roman" w:cs="Times New Roman"/>
      <w:sz w:val="32"/>
      <w:szCs w:val="32"/>
      <w:u w:val="none"/>
    </w:rPr>
  </w:style>
  <w:style w:type="character" w:customStyle="1" w:styleId="2ArialNarrow">
    <w:name w:val="Σώμα κειμένου (2) + Arial Narrow"/>
    <w:basedOn w:val="2"/>
    <w:qFormat/>
    <w:rPr>
      <w:rFonts w:ascii="Arial Narrow" w:hAnsi="Arial Narrow" w:cs="Arial Narrow"/>
      <w:sz w:val="24"/>
      <w:szCs w:val="24"/>
      <w:u w:val="none"/>
    </w:rPr>
  </w:style>
  <w:style w:type="character" w:customStyle="1" w:styleId="2ArialNarrow1">
    <w:name w:val="Σώμα κειμένου (2) + Arial Narrow1"/>
    <w:basedOn w:val="2"/>
    <w:qFormat/>
    <w:rPr>
      <w:rFonts w:ascii="Arial Narrow" w:hAnsi="Arial Narrow" w:cs="Arial Narrow"/>
      <w:sz w:val="28"/>
      <w:szCs w:val="28"/>
      <w:u w:val="none"/>
    </w:rPr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210">
    <w:name w:val="Σώμα κειμένου (2)1"/>
    <w:basedOn w:val="a"/>
    <w:qFormat/>
    <w:pPr>
      <w:shd w:val="clear" w:color="auto" w:fill="FFFFFF"/>
      <w:spacing w:line="367" w:lineRule="exact"/>
      <w:ind w:hanging="480"/>
      <w:jc w:val="both"/>
    </w:pPr>
    <w:rPr>
      <w:rFonts w:ascii="Times New Roman" w:hAnsi="Times New Roman" w:cs="Times New Roman"/>
      <w:color w:val="000000"/>
      <w:sz w:val="32"/>
      <w:szCs w:val="32"/>
    </w:rPr>
  </w:style>
  <w:style w:type="paragraph" w:customStyle="1" w:styleId="a9">
    <w:name w:val="Περιεχόμενα πίνακα"/>
    <w:basedOn w:val="a"/>
    <w:qFormat/>
    <w:pPr>
      <w:suppressLineNumbers/>
    </w:pPr>
  </w:style>
  <w:style w:type="paragraph" w:styleId="aa">
    <w:name w:val="Block Text"/>
    <w:basedOn w:val="a"/>
    <w:qFormat/>
    <w:pPr>
      <w:ind w:left="-180" w:right="-334"/>
      <w:jc w:val="both"/>
    </w:pPr>
    <w:rPr>
      <w:rFonts w:ascii="Times New Roman" w:hAnsi="Times New Roman"/>
    </w:rPr>
  </w:style>
  <w:style w:type="paragraph" w:customStyle="1" w:styleId="ab">
    <w:name w:val="Επικεφαλίδα πίνακα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2020-11-05T12:20:00Z</cp:lastPrinted>
  <dcterms:created xsi:type="dcterms:W3CDTF">2021-04-23T10:05:00Z</dcterms:created>
  <dcterms:modified xsi:type="dcterms:W3CDTF">2021-04-23T10:05:00Z</dcterms:modified>
  <dc:language>el-GR</dc:language>
</cp:coreProperties>
</file>