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A6" w:rsidRDefault="00954BD3">
      <w:pPr>
        <w:spacing w:line="360" w:lineRule="auto"/>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B04EA6" w:rsidRDefault="00954BD3">
      <w:pPr>
        <w:spacing w:line="240" w:lineRule="auto"/>
        <w:contextualSpacing/>
        <w:rPr>
          <w:rFonts w:ascii="Arial" w:hAnsi="Arial" w:cs="Arial"/>
          <w:sz w:val="24"/>
          <w:szCs w:val="24"/>
        </w:rPr>
      </w:pPr>
      <w:r>
        <w:rPr>
          <w:rFonts w:ascii="Arial" w:hAnsi="Arial" w:cs="Arial"/>
          <w:sz w:val="24"/>
          <w:szCs w:val="24"/>
        </w:rPr>
        <w:t>ΕΛΛΗΝΙΚΗ ΔΗΜΟΚΡΑΤΙΑ</w:t>
      </w:r>
    </w:p>
    <w:p w:rsidR="00B04EA6" w:rsidRDefault="00954BD3">
      <w:pPr>
        <w:pStyle w:val="1"/>
        <w:shd w:val="clear" w:color="auto" w:fill="FFFFFF"/>
        <w:spacing w:beforeAutospacing="0" w:after="280"/>
        <w:contextualSpacing/>
        <w:rPr>
          <w:rFonts w:ascii="Arial" w:hAnsi="Arial" w:cs="Arial"/>
          <w:b w:val="0"/>
          <w:sz w:val="24"/>
          <w:szCs w:val="24"/>
        </w:rPr>
      </w:pPr>
      <w:r>
        <w:rPr>
          <w:rFonts w:ascii="Arial" w:hAnsi="Arial" w:cs="Arial"/>
          <w:b w:val="0"/>
          <w:sz w:val="24"/>
          <w:szCs w:val="24"/>
        </w:rPr>
        <w:t>ΕΙΡΗΝΟΔΙΚΕΙΟ ΝΕΑΣ ΙΩΝΙΑΣ                          Αρ. Πρ. :  69/4-03-2021</w:t>
      </w:r>
    </w:p>
    <w:p w:rsidR="00B04EA6" w:rsidRDefault="00954BD3">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 xml:space="preserve">Ταχ. Δ/νση: Λεωφ. Ηρακλείου 269 </w:t>
      </w:r>
    </w:p>
    <w:p w:rsidR="00B04EA6" w:rsidRDefault="00954BD3">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Ταχ. Κωδ.: 142 31</w:t>
      </w:r>
    </w:p>
    <w:p w:rsidR="00B04EA6" w:rsidRDefault="00954BD3">
      <w:pPr>
        <w:spacing w:line="240" w:lineRule="auto"/>
        <w:contextualSpacing/>
        <w:rPr>
          <w:rFonts w:ascii="Arial" w:hAnsi="Arial" w:cs="Arial"/>
          <w:color w:val="222222"/>
          <w:sz w:val="24"/>
          <w:szCs w:val="24"/>
          <w:highlight w:val="white"/>
        </w:rPr>
      </w:pPr>
      <w:r>
        <w:rPr>
          <w:rFonts w:ascii="Arial" w:hAnsi="Arial" w:cs="Arial"/>
          <w:color w:val="222222"/>
          <w:sz w:val="24"/>
          <w:szCs w:val="24"/>
          <w:shd w:val="clear" w:color="auto" w:fill="FFFFFF"/>
        </w:rPr>
        <w:t>Τηλέφωνο: 2102756280</w:t>
      </w:r>
    </w:p>
    <w:p w:rsidR="00B04EA6" w:rsidRDefault="00954BD3">
      <w:pPr>
        <w:spacing w:line="240" w:lineRule="auto"/>
        <w:contextualSpacing/>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B04EA6" w:rsidRDefault="00954BD3">
      <w:pPr>
        <w:spacing w:line="240" w:lineRule="auto"/>
        <w:contextualSpacing/>
        <w:rPr>
          <w:rFonts w:ascii="Arial" w:hAnsi="Arial" w:cs="Arial"/>
          <w:b/>
          <w:sz w:val="24"/>
          <w:szCs w:val="24"/>
        </w:rPr>
      </w:pPr>
      <w:r>
        <w:rPr>
          <w:rFonts w:ascii="Arial" w:hAnsi="Arial" w:cs="Arial"/>
          <w:b/>
          <w:sz w:val="24"/>
          <w:szCs w:val="24"/>
        </w:rPr>
        <w:t xml:space="preserve">              </w:t>
      </w:r>
    </w:p>
    <w:p w:rsidR="00B04EA6" w:rsidRDefault="00954BD3">
      <w:pPr>
        <w:spacing w:line="240" w:lineRule="auto"/>
        <w:contextualSpacing/>
        <w:rPr>
          <w:rFonts w:ascii="Arial" w:hAnsi="Arial" w:cs="Arial"/>
          <w:sz w:val="24"/>
          <w:szCs w:val="24"/>
        </w:rPr>
      </w:pPr>
      <w:r>
        <w:rPr>
          <w:rFonts w:ascii="Arial" w:hAnsi="Arial" w:cs="Arial"/>
          <w:sz w:val="24"/>
          <w:szCs w:val="24"/>
        </w:rPr>
        <w:t xml:space="preserve">                                                                     </w:t>
      </w:r>
    </w:p>
    <w:p w:rsidR="00B04EA6" w:rsidRDefault="00954BD3">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113805/3 Μαρτίου 2021 (ΦΕΚ Β 843/3 Μαρτίου 2021) «Έκτακτα μέτρα προστασίας της δημόσιας υγείας από τον κίνδυνο π</w:t>
      </w:r>
      <w:r>
        <w:rPr>
          <w:rFonts w:ascii="Arial" w:hAnsi="Arial" w:cs="Arial"/>
          <w:sz w:val="24"/>
          <w:szCs w:val="24"/>
        </w:rPr>
        <w:t>εραιτέρω διασποράς του κορωνοϊού COVID-19 στο σύνολο της Επικράτειας για το διάστημα από την Πέμπτη, 4 Μαρτίου 2021 και ώρα 6:00 έως και την Τρίτη, 16 Μαρτίου 2021 και ώρα 6:00», για το  επίπεδο πολύ αυξημένου κινδύνου στο οποίο εντάσσεται κατά το άρθρο 1,</w:t>
      </w:r>
      <w:r>
        <w:rPr>
          <w:rFonts w:ascii="Arial" w:hAnsi="Arial" w:cs="Arial"/>
          <w:sz w:val="24"/>
          <w:szCs w:val="24"/>
        </w:rPr>
        <w:t xml:space="preserve"> 1Αβ, βα) της ως άνω ΚΥΑ, η Περιφέρεια Αττικής:</w:t>
      </w:r>
    </w:p>
    <w:p w:rsidR="00B04EA6" w:rsidRDefault="00954BD3">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….5.α) Αναστέλλονται προσωρινά: αα) οι δίκες ενώπιον των πολιτικών και ποινικών δικαστηρίων, αβ) οι νόμιμες και δικαστικές προθεσμίες για τη διενέργεια διαδικαστικών πράξεων και άλλων ενεργειών ενώπιον</w:t>
      </w:r>
      <w:r>
        <w:rPr>
          <w:rFonts w:ascii="Arial" w:hAnsi="Arial" w:cs="Arial"/>
          <w:i/>
          <w:sz w:val="24"/>
          <w:szCs w:val="24"/>
        </w:rPr>
        <w:t xml:space="preserve"> των υπηρεσιών των δικαστηρίων και των εισαγγελιών, καθώς και της παραγραφής των συναφών αξιώσεων,</w:t>
      </w:r>
    </w:p>
    <w:p w:rsidR="00B04EA6" w:rsidRDefault="00954BD3">
      <w:pPr>
        <w:spacing w:line="360" w:lineRule="auto"/>
        <w:contextualSpacing/>
        <w:jc w:val="both"/>
        <w:rPr>
          <w:rFonts w:ascii="Arial" w:hAnsi="Arial" w:cs="Arial"/>
          <w:i/>
          <w:sz w:val="24"/>
          <w:szCs w:val="24"/>
        </w:rPr>
      </w:pPr>
      <w:r>
        <w:rPr>
          <w:rFonts w:ascii="Arial" w:hAnsi="Arial" w:cs="Arial"/>
          <w:i/>
          <w:sz w:val="24"/>
          <w:szCs w:val="24"/>
        </w:rPr>
        <w:t>αγ) οι, κατά τις κείμενες διατάξεις, διαδικασίες</w:t>
      </w:r>
      <w:r>
        <w:t xml:space="preserve"> </w:t>
      </w:r>
      <w:r>
        <w:rPr>
          <w:rFonts w:ascii="Arial" w:hAnsi="Arial" w:cs="Arial"/>
          <w:i/>
          <w:sz w:val="24"/>
          <w:szCs w:val="24"/>
        </w:rPr>
        <w:t>αναγκαστικής εκτέλεσης και της διενέργειας πλειστηριασμών.</w:t>
      </w:r>
    </w:p>
    <w:p w:rsidR="00B04EA6" w:rsidRDefault="00954BD3">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υποπερ. αα: β</w:t>
      </w:r>
      <w:r>
        <w:rPr>
          <w:rFonts w:ascii="Arial" w:hAnsi="Arial" w:cs="Arial"/>
          <w:i/>
          <w:sz w:val="24"/>
          <w:szCs w:val="24"/>
        </w:rPr>
        <w:t>α)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w:t>
      </w:r>
      <w:r>
        <w:rPr>
          <w:rFonts w:ascii="Arial" w:hAnsi="Arial" w:cs="Arial"/>
          <w:i/>
          <w:sz w:val="24"/>
          <w:szCs w:val="24"/>
        </w:rPr>
        <w:t>ι τη διάρκεια της παράτασης των προσωρινών διαταγών.</w:t>
      </w:r>
    </w:p>
    <w:p w:rsidR="00B04EA6" w:rsidRDefault="00954BD3">
      <w:pPr>
        <w:spacing w:line="360" w:lineRule="auto"/>
        <w:contextualSpacing/>
        <w:jc w:val="both"/>
        <w:rPr>
          <w:rFonts w:ascii="Arial" w:hAnsi="Arial" w:cs="Arial"/>
          <w:i/>
          <w:sz w:val="24"/>
          <w:szCs w:val="24"/>
        </w:rPr>
      </w:pPr>
      <w:r>
        <w:rPr>
          <w:rFonts w:ascii="Arial" w:hAnsi="Arial" w:cs="Arial"/>
          <w:i/>
          <w:sz w:val="24"/>
          <w:szCs w:val="24"/>
        </w:rPr>
        <w:t>…..βη) η δημοσίευση αποφάσεων.»</w:t>
      </w:r>
    </w:p>
    <w:p w:rsidR="00B04EA6" w:rsidRDefault="00954BD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Pr>
          <w:rFonts w:ascii="Arial" w:hAnsi="Arial" w:cs="Arial"/>
          <w:sz w:val="24"/>
          <w:szCs w:val="24"/>
        </w:rPr>
        <w:t>Εν όψει των ανωτέρω αποφασίζουμε ότι για το χρονικό διάστημα από την Πέμπτη, 4 Μαρτίου 2021 και ώρα 6:00 έως και την Τρίτη, 16 Μαρτίου 2021 και ώρα 6:00,  η λειτουργία του δικαστηρίου και της γραμματείας του Ειρηνοδικείου Νέας Ιωνίας θα γίνεται όπως παρακά</w:t>
      </w:r>
      <w:r>
        <w:rPr>
          <w:rFonts w:ascii="Arial" w:hAnsi="Arial" w:cs="Arial"/>
          <w:sz w:val="24"/>
          <w:szCs w:val="24"/>
        </w:rPr>
        <w:t xml:space="preserve">τω: Αναστέλλονται όλες οι δίκες ενώπιον του δικαστηρίου μας, καθώς και οι νόμιμες και δικαστικές προθεσμίες για τη διενέργεια διαδικαστικών πράξεων και άλλων ενεργειών ενώπιον των </w:t>
      </w:r>
      <w:r>
        <w:rPr>
          <w:rFonts w:ascii="Arial" w:hAnsi="Arial" w:cs="Arial"/>
          <w:sz w:val="24"/>
          <w:szCs w:val="24"/>
        </w:rPr>
        <w:lastRenderedPageBreak/>
        <w:t xml:space="preserve">υπηρεσιών του δικαστηρίου, καθώς και της παραγραφής των συναφών αξιώσεων. </w:t>
      </w:r>
    </w:p>
    <w:p w:rsidR="00B04EA6" w:rsidRDefault="00954BD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Εξαιρούνται της αναστολής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w:t>
      </w:r>
      <w:r>
        <w:rPr>
          <w:rFonts w:ascii="Arial" w:hAnsi="Arial" w:cs="Arial"/>
          <w:sz w:val="24"/>
          <w:szCs w:val="24"/>
        </w:rPr>
        <w:t xml:space="preserve">δρου Υπηρεσίας, ο οποίος ορίζει τη διάρκεια της παράτασης των προσωρινών διαταγών. </w:t>
      </w:r>
    </w:p>
    <w:p w:rsidR="00B04EA6" w:rsidRDefault="00954BD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Θα δημοσιεύονται αποφάσεις, διατάξεις κληρονομητηρίων και σωματείων καθώς και οι ήδη κατατεθείσες διαθήκες (όχι κήρυξη κυρίας).</w:t>
      </w:r>
    </w:p>
    <w:p w:rsidR="00B04EA6" w:rsidRDefault="00954BD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Το κλείσιμο των φακέλων της </w:t>
      </w:r>
      <w:r>
        <w:rPr>
          <w:rFonts w:ascii="Arial" w:hAnsi="Arial" w:cs="Arial"/>
          <w:sz w:val="24"/>
          <w:szCs w:val="24"/>
        </w:rPr>
        <w:t>νέας τακτικής διαδικασίας και των υπερχρεωμένων σύμφωνα με τις διατάξεις του ν.4745/2020 (κατάθεση προτάσεων, προσθήκης –αντίκρουσης), θα ολοκληρωθεί με την άρση της αναστολής, οπότε και θα συμπληρωθεί το υπολειπόμενο χρονικό διάστημα.</w:t>
      </w:r>
    </w:p>
    <w:p w:rsidR="00B04EA6" w:rsidRDefault="00954BD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w:t>
      </w:r>
      <w:r>
        <w:rPr>
          <w:rFonts w:ascii="Arial" w:hAnsi="Arial" w:cs="Arial"/>
          <w:sz w:val="24"/>
          <w:szCs w:val="24"/>
        </w:rPr>
        <w:t>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(κατάθεση ασφαλιστικών μέτρων ή εκουσίας δικαιοδοσίας</w:t>
      </w:r>
      <w:r>
        <w:rPr>
          <w:rFonts w:ascii="Arial" w:hAnsi="Arial" w:cs="Arial"/>
          <w:sz w:val="24"/>
          <w:szCs w:val="24"/>
        </w:rPr>
        <w:t xml:space="preserve"> και λήψη αντιγράφων αυτών μόνο εφ’ 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έχουν κατεπείγοντα χαρακτήρα και χρήζουν άμεσης αντιμετώπισης</w:t>
      </w:r>
      <w:r>
        <w:rPr>
          <w:rFonts w:ascii="Arial" w:hAnsi="Arial" w:cs="Arial"/>
          <w:sz w:val="24"/>
          <w:szCs w:val="24"/>
        </w:rPr>
        <w:t xml:space="preserve">. </w:t>
      </w:r>
      <w:r>
        <w:rPr>
          <w:rStyle w:val="FontStyle19"/>
          <w:sz w:val="24"/>
          <w:szCs w:val="24"/>
        </w:rPr>
        <w:t>Προανάκριση θα διενεργείται κανονικά, καθ’ όλο το διάστημα της αναστολής λειτουργίας των δικαστηρίων</w:t>
      </w:r>
      <w:r>
        <w:rPr>
          <w:rStyle w:val="1Char"/>
          <w:rFonts w:eastAsiaTheme="minorHAnsi"/>
          <w:sz w:val="24"/>
          <w:szCs w:val="24"/>
        </w:rPr>
        <w:t xml:space="preserve"> </w:t>
      </w:r>
      <w:r>
        <w:rPr>
          <w:rStyle w:val="1Char"/>
          <w:rFonts w:ascii="Arial" w:eastAsiaTheme="minorHAnsi" w:hAnsi="Arial" w:cs="Arial"/>
          <w:b w:val="0"/>
          <w:sz w:val="24"/>
          <w:szCs w:val="24"/>
        </w:rPr>
        <w:t>για τις</w:t>
      </w:r>
      <w:r>
        <w:rPr>
          <w:rStyle w:val="1Char"/>
          <w:rFonts w:ascii="Arial" w:eastAsiaTheme="minorHAnsi" w:hAnsi="Arial" w:cs="Arial"/>
          <w:sz w:val="24"/>
          <w:szCs w:val="24"/>
        </w:rPr>
        <w:t xml:space="preserve"> </w:t>
      </w:r>
      <w:r>
        <w:rPr>
          <w:rStyle w:val="FontStyle19"/>
          <w:sz w:val="24"/>
          <w:szCs w:val="24"/>
        </w:rPr>
        <w:t>δικογραφίες που χαρακτηρίζονται ως κατεπείγουσες από τον Εισαγγελέα.</w:t>
      </w:r>
      <w:r>
        <w:rPr>
          <w:rFonts w:ascii="Arial" w:hAnsi="Arial" w:cs="Arial"/>
          <w:sz w:val="24"/>
          <w:szCs w:val="24"/>
        </w:rPr>
        <w:t xml:space="preserve"> </w:t>
      </w:r>
    </w:p>
    <w:p w:rsidR="00B04EA6" w:rsidRDefault="00954BD3">
      <w:pPr>
        <w:spacing w:line="360" w:lineRule="auto"/>
        <w:contextualSpacing/>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w:t>
      </w:r>
      <w:r>
        <w:rPr>
          <w:rFonts w:ascii="Arial" w:hAnsi="Arial" w:cs="Arial"/>
          <w:sz w:val="24"/>
          <w:szCs w:val="24"/>
        </w:rPr>
        <w:t>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w:t>
      </w:r>
      <w:r>
        <w:rPr>
          <w:rFonts w:ascii="Arial" w:hAnsi="Arial" w:cs="Arial"/>
          <w:sz w:val="24"/>
          <w:szCs w:val="24"/>
        </w:rPr>
        <w:t xml:space="preserve">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B04EA6" w:rsidRDefault="00954BD3">
      <w:pPr>
        <w:spacing w:line="360" w:lineRule="auto"/>
        <w:contextualSpacing/>
        <w:rPr>
          <w:rFonts w:ascii="Arial" w:hAnsi="Arial" w:cs="Arial"/>
          <w:sz w:val="24"/>
          <w:szCs w:val="24"/>
        </w:rPr>
      </w:pPr>
      <w:r>
        <w:rPr>
          <w:rFonts w:ascii="Arial" w:hAnsi="Arial" w:cs="Arial"/>
          <w:sz w:val="24"/>
          <w:szCs w:val="24"/>
        </w:rPr>
        <w:t xml:space="preserve">            Η Διευθύνουσα το Ειρηνοδικεί</w:t>
      </w:r>
      <w:r>
        <w:rPr>
          <w:rFonts w:ascii="Arial" w:hAnsi="Arial" w:cs="Arial"/>
          <w:sz w:val="24"/>
          <w:szCs w:val="24"/>
        </w:rPr>
        <w:t xml:space="preserve">ο Νέας Ιωνίας                                        </w:t>
      </w:r>
    </w:p>
    <w:p w:rsidR="00B04EA6" w:rsidRDefault="00954BD3">
      <w:pPr>
        <w:spacing w:line="360" w:lineRule="auto"/>
        <w:contextualSpacing/>
        <w:rPr>
          <w:rFonts w:ascii="Arial" w:hAnsi="Arial" w:cs="Arial"/>
          <w:sz w:val="24"/>
          <w:szCs w:val="24"/>
        </w:rPr>
      </w:pPr>
      <w:r>
        <w:rPr>
          <w:rFonts w:ascii="Arial" w:hAnsi="Arial" w:cs="Arial"/>
          <w:sz w:val="24"/>
          <w:szCs w:val="24"/>
        </w:rPr>
        <w:t xml:space="preserve">                               </w:t>
      </w:r>
    </w:p>
    <w:p w:rsidR="00B04EA6" w:rsidRDefault="00954BD3">
      <w:pPr>
        <w:spacing w:line="360" w:lineRule="auto"/>
        <w:contextualSpacing/>
        <w:rPr>
          <w:rFonts w:ascii="Arial" w:hAnsi="Arial" w:cs="Arial"/>
          <w:sz w:val="24"/>
          <w:szCs w:val="24"/>
          <w:lang w:val="en-US"/>
        </w:rPr>
      </w:pPr>
      <w:r>
        <w:rPr>
          <w:rFonts w:ascii="Arial" w:hAnsi="Arial" w:cs="Arial"/>
          <w:sz w:val="24"/>
          <w:szCs w:val="24"/>
        </w:rPr>
        <w:t xml:space="preserve">                     Παρασκευή Φλούδα</w:t>
      </w:r>
    </w:p>
    <w:p w:rsidR="00B04EA6" w:rsidRDefault="00B04EA6">
      <w:pPr>
        <w:spacing w:line="360" w:lineRule="auto"/>
        <w:contextualSpacing/>
      </w:pPr>
    </w:p>
    <w:p w:rsidR="00B04EA6" w:rsidRDefault="00B04EA6">
      <w:pPr>
        <w:spacing w:line="360" w:lineRule="auto"/>
        <w:contextualSpacing/>
      </w:pPr>
    </w:p>
    <w:p w:rsidR="00B04EA6" w:rsidRDefault="00B04EA6">
      <w:pPr>
        <w:spacing w:line="360" w:lineRule="auto"/>
        <w:contextualSpacing/>
      </w:pPr>
    </w:p>
    <w:p w:rsidR="00B04EA6" w:rsidRDefault="00B04EA6">
      <w:pPr>
        <w:spacing w:line="360" w:lineRule="auto"/>
        <w:contextualSpacing/>
      </w:pPr>
    </w:p>
    <w:p w:rsidR="00B04EA6" w:rsidRDefault="00B04EA6"/>
    <w:sectPr w:rsidR="00B04EA6">
      <w:headerReference w:type="default" r:id="rId7"/>
      <w:pgSz w:w="11906" w:h="16838"/>
      <w:pgMar w:top="993" w:right="1800" w:bottom="709"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D3" w:rsidRDefault="00954BD3">
      <w:pPr>
        <w:spacing w:after="0" w:line="240" w:lineRule="auto"/>
      </w:pPr>
      <w:r>
        <w:separator/>
      </w:r>
    </w:p>
  </w:endnote>
  <w:endnote w:type="continuationSeparator" w:id="0">
    <w:p w:rsidR="00954BD3" w:rsidRDefault="0095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D3" w:rsidRDefault="00954BD3">
      <w:pPr>
        <w:spacing w:after="0" w:line="240" w:lineRule="auto"/>
      </w:pPr>
      <w:r>
        <w:separator/>
      </w:r>
    </w:p>
  </w:footnote>
  <w:footnote w:type="continuationSeparator" w:id="0">
    <w:p w:rsidR="00954BD3" w:rsidRDefault="0095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369580"/>
      <w:docPartObj>
        <w:docPartGallery w:val="Page Numbers (Top of Page)"/>
        <w:docPartUnique/>
      </w:docPartObj>
    </w:sdtPr>
    <w:sdtEndPr/>
    <w:sdtContent>
      <w:p w:rsidR="00B04EA6" w:rsidRDefault="00954BD3">
        <w:pPr>
          <w:pStyle w:val="a3"/>
        </w:pPr>
        <w:r>
          <w:fldChar w:fldCharType="begin"/>
        </w:r>
        <w:r>
          <w:instrText>PAGE</w:instrText>
        </w:r>
        <w:r>
          <w:fldChar w:fldCharType="separate"/>
        </w:r>
        <w:r w:rsidR="00C80C51">
          <w:rPr>
            <w:noProof/>
          </w:rPr>
          <w:t>2</w:t>
        </w:r>
        <w:r>
          <w:fldChar w:fldCharType="end"/>
        </w:r>
      </w:p>
    </w:sdtContent>
  </w:sdt>
  <w:p w:rsidR="00B04EA6" w:rsidRDefault="00B04E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A6"/>
    <w:rsid w:val="00954BD3"/>
    <w:rsid w:val="00B04EA6"/>
    <w:rsid w:val="00C80C5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B99DD-8F79-4CC6-AEC9-7EF94C52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464"/>
    <w:pPr>
      <w:spacing w:after="160" w:line="252" w:lineRule="auto"/>
    </w:pPr>
  </w:style>
  <w:style w:type="paragraph" w:styleId="1">
    <w:name w:val="heading 1"/>
    <w:basedOn w:val="a"/>
    <w:link w:val="1Char"/>
    <w:uiPriority w:val="9"/>
    <w:qFormat/>
    <w:rsid w:val="00534464"/>
    <w:pPr>
      <w:spacing w:beforeAutospacing="1" w:afterAutospacing="1" w:line="240" w:lineRule="auto"/>
      <w:outlineLvl w:val="0"/>
    </w:pPr>
    <w:rPr>
      <w:rFonts w:ascii="Times New Roman" w:eastAsia="Times New Roman" w:hAnsi="Times New Roman" w:cs="Times New Roman"/>
      <w:b/>
      <w:bCs/>
      <w:kern w:val="2"/>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534464"/>
    <w:rPr>
      <w:rFonts w:ascii="Times New Roman" w:eastAsia="Times New Roman" w:hAnsi="Times New Roman" w:cs="Times New Roman"/>
      <w:b/>
      <w:bCs/>
      <w:kern w:val="2"/>
      <w:sz w:val="48"/>
      <w:szCs w:val="48"/>
      <w:lang w:eastAsia="el-GR"/>
    </w:rPr>
  </w:style>
  <w:style w:type="character" w:customStyle="1" w:styleId="FontStyle19">
    <w:name w:val="Font Style19"/>
    <w:basedOn w:val="a0"/>
    <w:uiPriority w:val="99"/>
    <w:qFormat/>
    <w:rsid w:val="00534464"/>
    <w:rPr>
      <w:rFonts w:ascii="Arial" w:hAnsi="Arial" w:cs="Arial"/>
      <w:sz w:val="22"/>
      <w:szCs w:val="22"/>
    </w:rPr>
  </w:style>
  <w:style w:type="character" w:customStyle="1" w:styleId="Char">
    <w:name w:val="Κεφαλίδα Char"/>
    <w:basedOn w:val="a0"/>
    <w:link w:val="a3"/>
    <w:uiPriority w:val="99"/>
    <w:qFormat/>
    <w:rsid w:val="00534464"/>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534464"/>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2021-03-05T10:08:00Z</dcterms:created>
  <dcterms:modified xsi:type="dcterms:W3CDTF">2021-03-05T10:08:00Z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