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4A" w:rsidRDefault="00B564E3">
      <w:bookmarkStart w:id="0" w:name="_GoBack"/>
      <w:bookmarkEnd w:id="0"/>
      <w:r>
        <w:t>Δήλωση Δικηγόρων Υπεράσπισης στη Δίκη των 11 Τούρκων και Κούρδων στο Τριμελές Εφετείο Κακουργημάτων στον Κορυδαλλό.</w:t>
      </w:r>
    </w:p>
    <w:p w:rsidR="00B17C4A" w:rsidRDefault="00B17C4A"/>
    <w:p w:rsidR="00B17C4A" w:rsidRDefault="00B564E3">
      <w:r>
        <w:t>Αξιότιμε κύριε πρόεδρε,</w:t>
      </w:r>
    </w:p>
    <w:p w:rsidR="00B17C4A" w:rsidRDefault="00B17C4A"/>
    <w:p w:rsidR="00B17C4A" w:rsidRDefault="00B564E3">
      <w:r>
        <w:t xml:space="preserve">Οι συνήγοροι υπεράσπισης </w:t>
      </w:r>
    </w:p>
    <w:p w:rsidR="00B17C4A" w:rsidRDefault="00B564E3">
      <w:r>
        <w:t>Αλέκα Ζορμπαλά</w:t>
      </w:r>
    </w:p>
    <w:p w:rsidR="00B17C4A" w:rsidRDefault="00B564E3">
      <w:r>
        <w:t xml:space="preserve">Ιωάννα </w:t>
      </w:r>
      <w:proofErr w:type="spellStart"/>
      <w:r>
        <w:t>Κούρτοβικ</w:t>
      </w:r>
      <w:proofErr w:type="spellEnd"/>
    </w:p>
    <w:p w:rsidR="00B17C4A" w:rsidRDefault="00B564E3">
      <w:r>
        <w:t xml:space="preserve">Δημήτρης </w:t>
      </w:r>
      <w:proofErr w:type="spellStart"/>
      <w:r>
        <w:t>Σαραφιάνός</w:t>
      </w:r>
      <w:proofErr w:type="spellEnd"/>
    </w:p>
    <w:p w:rsidR="00B17C4A" w:rsidRDefault="00B564E3">
      <w:r>
        <w:t xml:space="preserve">Πατρίκιος </w:t>
      </w:r>
      <w:proofErr w:type="spellStart"/>
      <w:r>
        <w:t>Πατρικουνάκος</w:t>
      </w:r>
      <w:proofErr w:type="spellEnd"/>
    </w:p>
    <w:p w:rsidR="00B17C4A" w:rsidRDefault="00B17C4A"/>
    <w:p w:rsidR="00B17C4A" w:rsidRDefault="00B17C4A"/>
    <w:p w:rsidR="00B17C4A" w:rsidRDefault="00B17C4A"/>
    <w:p w:rsidR="00B17C4A" w:rsidRDefault="00B564E3">
      <w:pPr>
        <w:spacing w:line="276" w:lineRule="auto"/>
        <w:jc w:val="both"/>
      </w:pPr>
      <w:r>
        <w:t xml:space="preserve">Οι οποίοι παριστάμεθα για λογαριασμό </w:t>
      </w:r>
      <w:r w:rsidRPr="00E24A52">
        <w:t xml:space="preserve">των: </w:t>
      </w:r>
      <w:r>
        <w:rPr>
          <w:rStyle w:val="FontStyle23"/>
          <w:lang w:val="en-US" w:eastAsia="en-US"/>
        </w:rPr>
        <w:t>Sinan</w:t>
      </w:r>
      <w:r w:rsidRPr="00E24A52">
        <w:rPr>
          <w:rStyle w:val="FontStyle23"/>
          <w:lang w:eastAsia="en-US"/>
        </w:rPr>
        <w:t xml:space="preserve"> </w:t>
      </w:r>
      <w:proofErr w:type="spellStart"/>
      <w:r>
        <w:rPr>
          <w:rStyle w:val="FontStyle23"/>
          <w:lang w:val="en-US" w:eastAsia="en-US"/>
        </w:rPr>
        <w:t>Ozen</w:t>
      </w:r>
      <w:proofErr w:type="spellEnd"/>
      <w:r w:rsidRPr="00E24A52">
        <w:rPr>
          <w:rStyle w:val="FontStyle23"/>
          <w:lang w:eastAsia="en-US"/>
        </w:rPr>
        <w:t xml:space="preserve"> </w:t>
      </w:r>
      <w:proofErr w:type="spellStart"/>
      <w:r>
        <w:rPr>
          <w:rStyle w:val="FontStyle23"/>
          <w:lang w:val="en-US" w:eastAsia="en-US"/>
        </w:rPr>
        <w:t>Oktay</w:t>
      </w:r>
      <w:proofErr w:type="spellEnd"/>
      <w:r w:rsidRPr="00E24A52">
        <w:rPr>
          <w:rStyle w:val="FontStyle23"/>
          <w:lang w:eastAsia="en-US"/>
        </w:rPr>
        <w:t xml:space="preserve"> του </w:t>
      </w:r>
      <w:proofErr w:type="spellStart"/>
      <w:r>
        <w:rPr>
          <w:rStyle w:val="FontStyle23"/>
          <w:lang w:val="en-US" w:eastAsia="en-US"/>
        </w:rPr>
        <w:t>Atif</w:t>
      </w:r>
      <w:proofErr w:type="spellEnd"/>
      <w:r w:rsidRPr="00E24A52">
        <w:rPr>
          <w:rStyle w:val="FontStyle23"/>
          <w:lang w:eastAsia="en-US"/>
        </w:rPr>
        <w:t xml:space="preserve">, </w:t>
      </w:r>
      <w:proofErr w:type="spellStart"/>
      <w:r>
        <w:rPr>
          <w:rFonts w:cs="Times New Roman"/>
          <w:lang w:val="en-US"/>
        </w:rPr>
        <w:t>Sadi</w:t>
      </w:r>
      <w:proofErr w:type="spellEnd"/>
      <w:r w:rsidRPr="00E24A52">
        <w:rPr>
          <w:rFonts w:cs="Times New Roman"/>
        </w:rPr>
        <w:t xml:space="preserve"> </w:t>
      </w:r>
      <w:proofErr w:type="spellStart"/>
      <w:r>
        <w:rPr>
          <w:rFonts w:cs="Times New Roman"/>
          <w:lang w:val="en-US"/>
        </w:rPr>
        <w:t>Naci</w:t>
      </w:r>
      <w:proofErr w:type="spellEnd"/>
      <w:r w:rsidRPr="00E24A52">
        <w:rPr>
          <w:rFonts w:cs="Times New Roman"/>
        </w:rPr>
        <w:t xml:space="preserve"> </w:t>
      </w:r>
      <w:proofErr w:type="spellStart"/>
      <w:r>
        <w:rPr>
          <w:rFonts w:cs="Times New Roman"/>
          <w:lang w:val="en-US"/>
        </w:rPr>
        <w:t>Ozpolat</w:t>
      </w:r>
      <w:proofErr w:type="spellEnd"/>
      <w:r w:rsidRPr="00E24A52">
        <w:rPr>
          <w:rFonts w:cs="Times New Roman"/>
        </w:rPr>
        <w:t xml:space="preserve"> </w:t>
      </w:r>
      <w:r>
        <w:rPr>
          <w:rFonts w:cs="Times New Roman"/>
        </w:rPr>
        <w:t>του</w:t>
      </w:r>
      <w:r w:rsidRPr="00E24A52">
        <w:rPr>
          <w:rFonts w:cs="Times New Roman"/>
        </w:rPr>
        <w:t xml:space="preserve"> </w:t>
      </w:r>
      <w:proofErr w:type="spellStart"/>
      <w:r>
        <w:rPr>
          <w:rFonts w:cs="Times New Roman"/>
          <w:lang w:val="en-US"/>
        </w:rPr>
        <w:t>Halil</w:t>
      </w:r>
      <w:proofErr w:type="spellEnd"/>
      <w:r w:rsidRPr="00E24A52">
        <w:rPr>
          <w:rFonts w:cs="Times New Roman"/>
        </w:rPr>
        <w:t xml:space="preserve">, </w:t>
      </w:r>
      <w:proofErr w:type="spellStart"/>
      <w:r>
        <w:rPr>
          <w:rFonts w:cs="Times New Roman"/>
          <w:lang w:val="en-US"/>
        </w:rPr>
        <w:t>Harika</w:t>
      </w:r>
      <w:proofErr w:type="spellEnd"/>
      <w:r w:rsidRPr="00E24A52">
        <w:rPr>
          <w:rFonts w:cs="Times New Roman"/>
        </w:rPr>
        <w:t xml:space="preserve"> </w:t>
      </w:r>
      <w:proofErr w:type="spellStart"/>
      <w:r>
        <w:rPr>
          <w:rFonts w:cs="Times New Roman"/>
          <w:lang w:val="en-US"/>
        </w:rPr>
        <w:t>Kizilkaya</w:t>
      </w:r>
      <w:proofErr w:type="spellEnd"/>
      <w:r w:rsidRPr="00E24A52">
        <w:rPr>
          <w:rFonts w:cs="Times New Roman"/>
        </w:rPr>
        <w:t xml:space="preserve"> </w:t>
      </w:r>
      <w:r>
        <w:rPr>
          <w:rFonts w:cs="Times New Roman"/>
        </w:rPr>
        <w:t>του</w:t>
      </w:r>
      <w:r w:rsidRPr="00E24A52">
        <w:rPr>
          <w:rFonts w:cs="Times New Roman"/>
        </w:rPr>
        <w:t xml:space="preserve"> </w:t>
      </w:r>
      <w:proofErr w:type="spellStart"/>
      <w:r>
        <w:rPr>
          <w:rFonts w:cs="Times New Roman"/>
          <w:lang w:val="en-US"/>
        </w:rPr>
        <w:t>Orhan</w:t>
      </w:r>
      <w:proofErr w:type="spellEnd"/>
      <w:r w:rsidRPr="00E24A52">
        <w:rPr>
          <w:rFonts w:cs="Times New Roman"/>
        </w:rPr>
        <w:t xml:space="preserve">, </w:t>
      </w:r>
      <w:r>
        <w:rPr>
          <w:rFonts w:cs="Times New Roman"/>
          <w:lang w:val="en-US"/>
        </w:rPr>
        <w:t>Ismail</w:t>
      </w:r>
      <w:r w:rsidRPr="00E24A52">
        <w:rPr>
          <w:rFonts w:cs="Times New Roman"/>
        </w:rPr>
        <w:t xml:space="preserve"> </w:t>
      </w:r>
      <w:proofErr w:type="spellStart"/>
      <w:r>
        <w:rPr>
          <w:rFonts w:cs="Times New Roman"/>
          <w:lang w:val="en-US"/>
        </w:rPr>
        <w:t>Zat</w:t>
      </w:r>
      <w:proofErr w:type="spellEnd"/>
      <w:r w:rsidRPr="00E24A52">
        <w:rPr>
          <w:rFonts w:cs="Times New Roman"/>
        </w:rPr>
        <w:t xml:space="preserve"> </w:t>
      </w:r>
      <w:r>
        <w:rPr>
          <w:rFonts w:cs="Times New Roman"/>
        </w:rPr>
        <w:t>του</w:t>
      </w:r>
      <w:r w:rsidRPr="00E24A52">
        <w:rPr>
          <w:rFonts w:cs="Times New Roman"/>
        </w:rPr>
        <w:t xml:space="preserve"> </w:t>
      </w:r>
      <w:r>
        <w:rPr>
          <w:rFonts w:cs="Times New Roman"/>
          <w:lang w:val="en-US"/>
        </w:rPr>
        <w:t>Mustafa</w:t>
      </w:r>
      <w:r w:rsidRPr="00E24A52">
        <w:rPr>
          <w:rFonts w:cs="Times New Roman"/>
        </w:rPr>
        <w:t>,</w:t>
      </w:r>
      <w:r>
        <w:rPr>
          <w:rFonts w:cs="Times New Roman"/>
          <w:lang w:val="en-US"/>
        </w:rPr>
        <w:t>Kaya</w:t>
      </w:r>
      <w:r w:rsidRPr="00E24A52">
        <w:rPr>
          <w:rFonts w:cs="Times New Roman"/>
        </w:rPr>
        <w:t xml:space="preserve"> </w:t>
      </w:r>
      <w:r>
        <w:rPr>
          <w:rFonts w:cs="Times New Roman"/>
          <w:lang w:val="en-US"/>
        </w:rPr>
        <w:t>Hasan</w:t>
      </w:r>
      <w:r w:rsidRPr="00E24A52">
        <w:rPr>
          <w:rFonts w:cs="Times New Roman"/>
        </w:rPr>
        <w:t xml:space="preserve"> </w:t>
      </w:r>
      <w:r>
        <w:rPr>
          <w:rFonts w:cs="Times New Roman"/>
        </w:rPr>
        <w:t>του</w:t>
      </w:r>
      <w:r w:rsidRPr="00E24A52">
        <w:rPr>
          <w:rFonts w:cs="Times New Roman"/>
        </w:rPr>
        <w:t xml:space="preserve"> </w:t>
      </w:r>
      <w:r>
        <w:rPr>
          <w:rFonts w:cs="Times New Roman"/>
          <w:lang w:val="en-US"/>
        </w:rPr>
        <w:t>Mustafa</w:t>
      </w:r>
      <w:r w:rsidRPr="00E24A52">
        <w:rPr>
          <w:rFonts w:cs="Times New Roman"/>
        </w:rPr>
        <w:t>,</w:t>
      </w:r>
      <w:proofErr w:type="spellStart"/>
      <w:r>
        <w:rPr>
          <w:rFonts w:cs="Times New Roman"/>
          <w:lang w:val="en-US"/>
        </w:rPr>
        <w:t>Halil</w:t>
      </w:r>
      <w:proofErr w:type="spellEnd"/>
      <w:r w:rsidRPr="00E24A52">
        <w:rPr>
          <w:rFonts w:cs="Times New Roman"/>
        </w:rPr>
        <w:t xml:space="preserve"> </w:t>
      </w:r>
      <w:proofErr w:type="spellStart"/>
      <w:r>
        <w:rPr>
          <w:rFonts w:cs="Times New Roman"/>
          <w:lang w:val="en-US"/>
        </w:rPr>
        <w:t>Demir</w:t>
      </w:r>
      <w:proofErr w:type="spellEnd"/>
      <w:r w:rsidRPr="00E24A52">
        <w:rPr>
          <w:rFonts w:cs="Times New Roman"/>
        </w:rPr>
        <w:t xml:space="preserve"> </w:t>
      </w:r>
      <w:r>
        <w:rPr>
          <w:rFonts w:cs="Times New Roman"/>
        </w:rPr>
        <w:t>του</w:t>
      </w:r>
      <w:r w:rsidRPr="00E24A52">
        <w:rPr>
          <w:rFonts w:cs="Times New Roman"/>
        </w:rPr>
        <w:t xml:space="preserve"> </w:t>
      </w:r>
      <w:r>
        <w:rPr>
          <w:rFonts w:cs="Times New Roman"/>
        </w:rPr>
        <w:t>Α</w:t>
      </w:r>
      <w:r>
        <w:rPr>
          <w:rFonts w:cs="Times New Roman"/>
          <w:lang w:val="en-US"/>
        </w:rPr>
        <w:t>li</w:t>
      </w:r>
      <w:r w:rsidRPr="00E24A52">
        <w:rPr>
          <w:rFonts w:cs="Times New Roman"/>
        </w:rPr>
        <w:t xml:space="preserve">, </w:t>
      </w:r>
      <w:r>
        <w:rPr>
          <w:rFonts w:cs="Times New Roman"/>
        </w:rPr>
        <w:t>Α</w:t>
      </w:r>
      <w:r>
        <w:rPr>
          <w:rFonts w:cs="Times New Roman"/>
          <w:lang w:val="en-US"/>
        </w:rPr>
        <w:t>li</w:t>
      </w:r>
      <w:r w:rsidRPr="00E24A52">
        <w:rPr>
          <w:rFonts w:cs="Times New Roman"/>
        </w:rPr>
        <w:t xml:space="preserve"> </w:t>
      </w:r>
      <w:proofErr w:type="spellStart"/>
      <w:r>
        <w:rPr>
          <w:rFonts w:cs="Times New Roman"/>
          <w:lang w:val="en-US"/>
        </w:rPr>
        <w:t>Ercan</w:t>
      </w:r>
      <w:proofErr w:type="spellEnd"/>
      <w:r w:rsidRPr="00E24A52">
        <w:rPr>
          <w:rFonts w:cs="Times New Roman"/>
        </w:rPr>
        <w:t xml:space="preserve"> </w:t>
      </w:r>
      <w:proofErr w:type="spellStart"/>
      <w:r>
        <w:rPr>
          <w:rFonts w:cs="Times New Roman"/>
          <w:lang w:val="en-US"/>
        </w:rPr>
        <w:t>Gokoglu</w:t>
      </w:r>
      <w:proofErr w:type="spellEnd"/>
      <w:r w:rsidRPr="00E24A52">
        <w:rPr>
          <w:rFonts w:cs="Times New Roman"/>
        </w:rPr>
        <w:t xml:space="preserve"> </w:t>
      </w:r>
      <w:r>
        <w:rPr>
          <w:rFonts w:cs="Times New Roman"/>
        </w:rPr>
        <w:t>του</w:t>
      </w:r>
      <w:r w:rsidRPr="00E24A52">
        <w:rPr>
          <w:rFonts w:cs="Times New Roman"/>
        </w:rPr>
        <w:t xml:space="preserve"> </w:t>
      </w:r>
      <w:proofErr w:type="spellStart"/>
      <w:r>
        <w:rPr>
          <w:rFonts w:cs="Times New Roman"/>
          <w:lang w:val="en-US"/>
        </w:rPr>
        <w:t>Husseyn</w:t>
      </w:r>
      <w:proofErr w:type="spellEnd"/>
      <w:r w:rsidRPr="00E24A52">
        <w:rPr>
          <w:rFonts w:cs="Times New Roman"/>
        </w:rPr>
        <w:t xml:space="preserve">, </w:t>
      </w:r>
      <w:proofErr w:type="spellStart"/>
      <w:r>
        <w:rPr>
          <w:rFonts w:cs="Times New Roman"/>
          <w:lang w:val="en-US"/>
        </w:rPr>
        <w:t>Hazal</w:t>
      </w:r>
      <w:proofErr w:type="spellEnd"/>
      <w:r w:rsidRPr="00E24A52">
        <w:rPr>
          <w:rFonts w:cs="Times New Roman"/>
        </w:rPr>
        <w:t xml:space="preserve"> </w:t>
      </w:r>
      <w:proofErr w:type="spellStart"/>
      <w:r>
        <w:rPr>
          <w:rFonts w:cs="Times New Roman"/>
          <w:lang w:val="en-US"/>
        </w:rPr>
        <w:t>Secer</w:t>
      </w:r>
      <w:proofErr w:type="spellEnd"/>
      <w:r w:rsidRPr="00E24A52">
        <w:rPr>
          <w:rFonts w:cs="Times New Roman"/>
        </w:rPr>
        <w:t xml:space="preserve"> </w:t>
      </w:r>
      <w:r>
        <w:rPr>
          <w:rFonts w:cs="Times New Roman"/>
        </w:rPr>
        <w:t>του</w:t>
      </w:r>
      <w:r w:rsidRPr="00E24A52">
        <w:rPr>
          <w:rFonts w:cs="Times New Roman"/>
        </w:rPr>
        <w:t xml:space="preserve"> </w:t>
      </w:r>
      <w:proofErr w:type="spellStart"/>
      <w:r>
        <w:rPr>
          <w:rFonts w:cs="Times New Roman"/>
          <w:lang w:val="en-US"/>
        </w:rPr>
        <w:t>Mahmut</w:t>
      </w:r>
      <w:proofErr w:type="spellEnd"/>
      <w:r w:rsidRPr="00E24A52">
        <w:rPr>
          <w:rFonts w:cs="Times New Roman"/>
        </w:rPr>
        <w:t xml:space="preserve">,  </w:t>
      </w:r>
      <w:r>
        <w:rPr>
          <w:rFonts w:cs="Times New Roman"/>
          <w:lang w:val="en-US"/>
        </w:rPr>
        <w:t>Anil</w:t>
      </w:r>
      <w:r w:rsidRPr="00E24A52">
        <w:rPr>
          <w:rFonts w:cs="Times New Roman"/>
        </w:rPr>
        <w:t xml:space="preserve"> </w:t>
      </w:r>
      <w:proofErr w:type="spellStart"/>
      <w:r>
        <w:rPr>
          <w:rFonts w:cs="Times New Roman"/>
          <w:lang w:val="en-US"/>
        </w:rPr>
        <w:t>Sayar</w:t>
      </w:r>
      <w:proofErr w:type="spellEnd"/>
      <w:r w:rsidRPr="00E24A52">
        <w:rPr>
          <w:rFonts w:cs="Times New Roman"/>
        </w:rPr>
        <w:t xml:space="preserve"> </w:t>
      </w:r>
      <w:r>
        <w:rPr>
          <w:rFonts w:cs="Times New Roman"/>
        </w:rPr>
        <w:t>του</w:t>
      </w:r>
      <w:r w:rsidRPr="00E24A52">
        <w:rPr>
          <w:rFonts w:cs="Times New Roman"/>
        </w:rPr>
        <w:t xml:space="preserve"> </w:t>
      </w:r>
      <w:proofErr w:type="spellStart"/>
      <w:r>
        <w:rPr>
          <w:rFonts w:cs="Times New Roman"/>
          <w:lang w:val="en-US"/>
        </w:rPr>
        <w:t>Bekir</w:t>
      </w:r>
      <w:proofErr w:type="spellEnd"/>
      <w:r w:rsidRPr="00E24A52">
        <w:rPr>
          <w:rFonts w:cs="Times New Roman"/>
        </w:rPr>
        <w:t>,</w:t>
      </w:r>
    </w:p>
    <w:p w:rsidR="00B17C4A" w:rsidRDefault="00B564E3">
      <w:pPr>
        <w:pStyle w:val="Style12"/>
        <w:widowControl/>
        <w:tabs>
          <w:tab w:val="left" w:pos="346"/>
        </w:tabs>
        <w:spacing w:line="276" w:lineRule="auto"/>
        <w:rPr>
          <w:rFonts w:ascii="Times New Roman" w:hAnsi="Times New Roman"/>
        </w:rPr>
      </w:pPr>
      <w:r>
        <w:rPr>
          <w:rFonts w:ascii="Times New Roman" w:hAnsi="Times New Roman" w:cs="Times New Roman"/>
        </w:rPr>
        <w:t>Β</w:t>
      </w:r>
      <w:proofErr w:type="spellStart"/>
      <w:r>
        <w:rPr>
          <w:rFonts w:ascii="Times New Roman" w:hAnsi="Times New Roman" w:cs="Times New Roman"/>
          <w:lang w:val="en-US"/>
        </w:rPr>
        <w:t>urak</w:t>
      </w:r>
      <w:proofErr w:type="spellEnd"/>
      <w:r w:rsidRPr="00E24A52">
        <w:rPr>
          <w:rFonts w:ascii="Times New Roman" w:hAnsi="Times New Roman" w:cs="Times New Roman"/>
        </w:rPr>
        <w:t xml:space="preserve"> </w:t>
      </w:r>
      <w:proofErr w:type="spellStart"/>
      <w:r>
        <w:rPr>
          <w:rFonts w:ascii="Times New Roman" w:hAnsi="Times New Roman" w:cs="Times New Roman"/>
          <w:lang w:val="en-US"/>
        </w:rPr>
        <w:t>Agarmis</w:t>
      </w:r>
      <w:proofErr w:type="spellEnd"/>
      <w:r w:rsidRPr="00E24A52">
        <w:rPr>
          <w:rFonts w:ascii="Times New Roman" w:hAnsi="Times New Roman" w:cs="Times New Roman"/>
        </w:rPr>
        <w:t xml:space="preserve"> </w:t>
      </w:r>
      <w:r>
        <w:rPr>
          <w:rFonts w:ascii="Times New Roman" w:hAnsi="Times New Roman" w:cs="Times New Roman"/>
        </w:rPr>
        <w:t>του</w:t>
      </w:r>
      <w:r w:rsidRPr="00E24A52">
        <w:rPr>
          <w:rFonts w:ascii="Times New Roman" w:hAnsi="Times New Roman" w:cs="Times New Roman"/>
        </w:rPr>
        <w:t xml:space="preserve"> </w:t>
      </w:r>
      <w:proofErr w:type="spellStart"/>
      <w:r>
        <w:rPr>
          <w:rFonts w:ascii="Times New Roman" w:hAnsi="Times New Roman" w:cs="Times New Roman"/>
          <w:lang w:val="en-US"/>
        </w:rPr>
        <w:t>Atanur</w:t>
      </w:r>
      <w:proofErr w:type="spellEnd"/>
      <w:r w:rsidRPr="00E24A52">
        <w:rPr>
          <w:rFonts w:ascii="Times New Roman" w:hAnsi="Times New Roman" w:cs="Times New Roman"/>
        </w:rPr>
        <w:t xml:space="preserve">, </w:t>
      </w:r>
      <w:r>
        <w:rPr>
          <w:rFonts w:ascii="Times New Roman" w:hAnsi="Times New Roman" w:cs="Times New Roman"/>
          <w:lang w:val="en-US"/>
        </w:rPr>
        <w:t>Cam</w:t>
      </w:r>
      <w:r w:rsidRPr="00E24A52">
        <w:rPr>
          <w:rFonts w:ascii="Times New Roman" w:hAnsi="Times New Roman" w:cs="Times New Roman"/>
        </w:rPr>
        <w:t xml:space="preserve"> </w:t>
      </w:r>
      <w:r>
        <w:rPr>
          <w:rFonts w:ascii="Times New Roman" w:hAnsi="Times New Roman" w:cs="Times New Roman"/>
          <w:lang w:val="en-US"/>
        </w:rPr>
        <w:t>Sinan</w:t>
      </w:r>
      <w:r w:rsidRPr="00E24A52">
        <w:rPr>
          <w:rFonts w:ascii="Times New Roman" w:hAnsi="Times New Roman" w:cs="Times New Roman"/>
        </w:rPr>
        <w:t xml:space="preserve"> του </w:t>
      </w:r>
      <w:r>
        <w:rPr>
          <w:rFonts w:ascii="Times New Roman" w:hAnsi="Times New Roman" w:cs="Times New Roman"/>
          <w:lang w:val="en-US"/>
        </w:rPr>
        <w:t>Murat</w:t>
      </w:r>
      <w:r w:rsidRPr="00E24A52">
        <w:rPr>
          <w:rFonts w:ascii="Times New Roman" w:hAnsi="Times New Roman" w:cs="Times New Roman"/>
        </w:rPr>
        <w:t xml:space="preserve">, </w:t>
      </w:r>
      <w:r>
        <w:rPr>
          <w:rFonts w:ascii="Times New Roman" w:hAnsi="Times New Roman" w:cs="Times New Roman"/>
        </w:rPr>
        <w:t xml:space="preserve">Τούρκων και Κούρδων πολίτικων </w:t>
      </w:r>
      <w:proofErr w:type="spellStart"/>
      <w:r>
        <w:rPr>
          <w:rFonts w:ascii="Times New Roman" w:hAnsi="Times New Roman" w:cs="Times New Roman"/>
        </w:rPr>
        <w:t>προσφύγες</w:t>
      </w:r>
      <w:proofErr w:type="spellEnd"/>
      <w:r>
        <w:rPr>
          <w:rFonts w:ascii="Times New Roman" w:hAnsi="Times New Roman" w:cs="Times New Roman"/>
        </w:rPr>
        <w:t xml:space="preserve"> και αιτούντων άσυλο, </w:t>
      </w:r>
      <w:r w:rsidRPr="00E24A52">
        <w:rPr>
          <w:rFonts w:ascii="Times New Roman" w:hAnsi="Times New Roman"/>
        </w:rPr>
        <w:t>στα</w:t>
      </w:r>
      <w:r>
        <w:rPr>
          <w:rFonts w:ascii="Times New Roman" w:hAnsi="Times New Roman"/>
        </w:rPr>
        <w:t xml:space="preserve"> πλαίσια πολυήμερης δίκης που διεξάγεται στις Γυναικείες Φυλακές Κορυδαλλού, καταγγέλλουμε τις πλήρως </w:t>
      </w:r>
      <w:proofErr w:type="spellStart"/>
      <w:r>
        <w:rPr>
          <w:rFonts w:ascii="Times New Roman" w:hAnsi="Times New Roman"/>
        </w:rPr>
        <w:t>απαξιωτικές</w:t>
      </w:r>
      <w:proofErr w:type="spellEnd"/>
      <w:r>
        <w:rPr>
          <w:rFonts w:ascii="Times New Roman" w:hAnsi="Times New Roman"/>
        </w:rPr>
        <w:t xml:space="preserve"> και πέρα από κάθε έννοια κράτους δικαίου και απονομής δικαιοσύνης σε οποιοδήποτε ευρωπαϊκό κράτος, συνθήκες διεξαγωγής της δίκης.</w:t>
      </w:r>
    </w:p>
    <w:p w:rsidR="00B17C4A" w:rsidRDefault="00B564E3">
      <w:pPr>
        <w:spacing w:line="276" w:lineRule="auto"/>
        <w:jc w:val="both"/>
      </w:pPr>
      <w:r>
        <w:t>Πέραν του ότι όπως σας έχουμε ήδη αναφέρει, δεν υφίσταται κλιματισμός στη αίθουσα και δεν υπάρχει σύστημα καταγραφής φωνοληψίας πρακτικών κατά παράβαση του α.143 παρ 1 ΚΠΔ, στη σημερινή δικάσιμο και κατά τη διάρκεια ημίωρης διακοπής όπου ως συνήγοροι επικοινωνούσαμε με τους κατηγορουμένους προκειμένου να τους ενημερώσουμε για τη διαδικασία και την προετοιμασία των απολογιών τους, εισήλθαν στην αίθουσα μονάδες τις αντιτρομοκρατικής υπηρεσίας οι οποίες εφόρμησαν με βαναυσότητα κατά των κατηγορουμένων, διακόπτοντας την επικοινωνίας μας με τους εντολείς μας  και επιχειρώντας να τους μεταφέρουν με τη βία στα κρατητήρια.</w:t>
      </w:r>
    </w:p>
    <w:p w:rsidR="00B17C4A" w:rsidRDefault="00B564E3">
      <w:pPr>
        <w:spacing w:line="276" w:lineRule="auto"/>
        <w:jc w:val="both"/>
      </w:pPr>
      <w:r>
        <w:t xml:space="preserve">Η αίθουσα του δικαστηρίου μετατράπηκε σε πεδίο μάχης, όπου οι δυνάμεις της αντιτρομοκρατικής, γρονθοκοπούσαν, κλωτσούσαν και καθύβριζαν τους κατηγορουμένους. Ένας </w:t>
      </w:r>
      <w:proofErr w:type="spellStart"/>
      <w:r>
        <w:t>απο</w:t>
      </w:r>
      <w:proofErr w:type="spellEnd"/>
      <w:r>
        <w:t xml:space="preserve"> τους κατηγορούμενους ο οποίος έχει υποβληθεί σε εγχείρηση καρδιάς προ διετίας (διπλό </w:t>
      </w:r>
      <w:r>
        <w:rPr>
          <w:lang w:val="en-US"/>
        </w:rPr>
        <w:t>bypass</w:t>
      </w:r>
      <w:r w:rsidRPr="00E24A52">
        <w:t>)</w:t>
      </w:r>
      <w:r>
        <w:t xml:space="preserve">, δέχθηκε απανωτές αγκωνιές στο στήθος με αποτέλεσμα να σωριαστεί στα έδρανα και αναμένεται ασθενοφόρο για τη διακομιδή του. Τα γυαλιά άλλου κατηγορουμένου καθώς και ένα </w:t>
      </w:r>
      <w:proofErr w:type="spellStart"/>
      <w:r>
        <w:t>απο</w:t>
      </w:r>
      <w:proofErr w:type="spellEnd"/>
      <w:r>
        <w:t xml:space="preserve"> τα παπούτσια του παρέμειναν στην αίθουσα ως τρόπαια για τον τρόπο απονομής της δικαιοσύνης στην Ελλάδα εν έτη 2021. Μεταξύ των άλλων χτυπήθηκε και η διερμηνέας της δίκης.</w:t>
      </w:r>
    </w:p>
    <w:p w:rsidR="00B17C4A" w:rsidRDefault="00B564E3">
      <w:pPr>
        <w:spacing w:line="276" w:lineRule="auto"/>
        <w:jc w:val="both"/>
      </w:pPr>
      <w:r>
        <w:t xml:space="preserve">Το δικαστήριο κατά την επάνοδό του, απάντησε με τον ισχυρισμό ότι δεν έχει καμία αρμοδιότητα για τη ρύθμιση θεμάτων ασφαλείας διεξαγωγής της δίκης, καθώς αυτή πραγματοποιείται εντός των γυναικείων φυλακών και η αρμοδιότητα ανήκει στην ασφάλειας </w:t>
      </w:r>
      <w:proofErr w:type="spellStart"/>
      <w:r>
        <w:t>αυτων</w:t>
      </w:r>
      <w:proofErr w:type="spellEnd"/>
      <w:r>
        <w:t>.</w:t>
      </w:r>
    </w:p>
    <w:p w:rsidR="00B17C4A" w:rsidRDefault="00B564E3">
      <w:pPr>
        <w:spacing w:line="276" w:lineRule="auto"/>
        <w:jc w:val="both"/>
      </w:pPr>
      <w:r>
        <w:t>Υπό αυτές τις συνθήκες δίκη δε δύναται να πραγματοποιηθεί.</w:t>
      </w:r>
    </w:p>
    <w:p w:rsidR="00B17C4A" w:rsidRDefault="00B564E3">
      <w:pPr>
        <w:spacing w:line="276" w:lineRule="auto"/>
        <w:jc w:val="both"/>
      </w:pPr>
      <w:r>
        <w:t>Ως συνήγοροι υπεράσπισης που εξακολουθούμε να θεωρούμε ότι τιμούμε το ρόλο μας δηλώσαμε ότι αποχωρούμε.</w:t>
      </w:r>
    </w:p>
    <w:p w:rsidR="00B17C4A" w:rsidRDefault="00B564E3">
      <w:pPr>
        <w:spacing w:line="276" w:lineRule="auto"/>
        <w:jc w:val="both"/>
      </w:pPr>
      <w:r>
        <w:t>Ζητούμε την άμεση παρέμβασή σας.</w:t>
      </w:r>
    </w:p>
    <w:sectPr w:rsidR="00B17C4A" w:rsidSect="00B17C4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4A"/>
    <w:rsid w:val="00B17C4A"/>
    <w:rsid w:val="00B564E3"/>
    <w:rsid w:val="00E24A52"/>
    <w:rsid w:val="00FC6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69048-760D-46A8-B34D-4C041B3B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2"/>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basedOn w:val="a0"/>
    <w:qFormat/>
    <w:rsid w:val="00B17C4A"/>
    <w:rPr>
      <w:rFonts w:ascii="Times New Roman" w:hAnsi="Times New Roman" w:cs="Times New Roman"/>
      <w:color w:val="000000"/>
      <w:sz w:val="24"/>
      <w:szCs w:val="24"/>
    </w:rPr>
  </w:style>
  <w:style w:type="paragraph" w:customStyle="1" w:styleId="a3">
    <w:name w:val="Επικεφαλίδα"/>
    <w:basedOn w:val="a"/>
    <w:next w:val="a4"/>
    <w:qFormat/>
    <w:rsid w:val="00B17C4A"/>
    <w:pPr>
      <w:keepNext/>
      <w:spacing w:before="240" w:after="120"/>
    </w:pPr>
    <w:rPr>
      <w:rFonts w:ascii="Liberation Sans" w:eastAsia="Microsoft YaHei" w:hAnsi="Liberation Sans"/>
      <w:sz w:val="28"/>
      <w:szCs w:val="28"/>
    </w:rPr>
  </w:style>
  <w:style w:type="paragraph" w:styleId="a4">
    <w:name w:val="Body Text"/>
    <w:basedOn w:val="a"/>
    <w:rsid w:val="00B17C4A"/>
    <w:pPr>
      <w:spacing w:after="140" w:line="276" w:lineRule="auto"/>
    </w:pPr>
  </w:style>
  <w:style w:type="paragraph" w:styleId="a5">
    <w:name w:val="List"/>
    <w:basedOn w:val="a4"/>
    <w:rsid w:val="00B17C4A"/>
  </w:style>
  <w:style w:type="paragraph" w:customStyle="1" w:styleId="1">
    <w:name w:val="Λεζάντα1"/>
    <w:basedOn w:val="a"/>
    <w:qFormat/>
    <w:rsid w:val="00B17C4A"/>
    <w:pPr>
      <w:suppressLineNumbers/>
      <w:spacing w:before="120" w:after="120"/>
    </w:pPr>
    <w:rPr>
      <w:i/>
      <w:iCs/>
    </w:rPr>
  </w:style>
  <w:style w:type="paragraph" w:customStyle="1" w:styleId="a6">
    <w:name w:val="Ευρετήριο"/>
    <w:basedOn w:val="a"/>
    <w:qFormat/>
    <w:rsid w:val="00B17C4A"/>
    <w:pPr>
      <w:suppressLineNumbers/>
    </w:pPr>
  </w:style>
  <w:style w:type="paragraph" w:customStyle="1" w:styleId="Style12">
    <w:name w:val="Style12"/>
    <w:basedOn w:val="a"/>
    <w:qFormat/>
    <w:rsid w:val="00B17C4A"/>
    <w:pPr>
      <w:widowControl w:val="0"/>
      <w:spacing w:line="302" w:lineRule="exact"/>
      <w:jc w:val="both"/>
    </w:pPr>
    <w:rPr>
      <w:rFonts w:ascii="Arial Unicode MS" w:eastAsia="Arial Unicode MS" w:hAnsi="Arial Unicode MS" w:cs="Arial Unicode MS"/>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2150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2021-07-12T13:47:00Z</dcterms:created>
  <dcterms:modified xsi:type="dcterms:W3CDTF">2021-07-12T13:47:00Z</dcterms:modified>
  <dc:language>el-GR</dc:language>
</cp:coreProperties>
</file>