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7C" w:rsidRDefault="002D2E7C">
      <w:pPr>
        <w:rPr>
          <w:sz w:val="28"/>
          <w:szCs w:val="28"/>
        </w:rPr>
      </w:pPr>
    </w:p>
    <w:p w:rsidR="002D2E7C" w:rsidRDefault="002D2E7C">
      <w:pPr>
        <w:rPr>
          <w:sz w:val="28"/>
          <w:szCs w:val="28"/>
        </w:rPr>
      </w:pPr>
    </w:p>
    <w:p w:rsidR="002D2E7C" w:rsidRPr="002D2E7C" w:rsidRDefault="002D2E7C">
      <w:pPr>
        <w:rPr>
          <w:b/>
          <w:sz w:val="28"/>
          <w:szCs w:val="28"/>
        </w:rPr>
      </w:pPr>
      <w:r w:rsidRPr="002D2E7C">
        <w:rPr>
          <w:b/>
          <w:sz w:val="28"/>
          <w:szCs w:val="28"/>
        </w:rPr>
        <w:t xml:space="preserve">Ολομέλεια Προέδρων </w:t>
      </w:r>
    </w:p>
    <w:p w:rsidR="002D2E7C" w:rsidRPr="002D2E7C" w:rsidRDefault="002D2E7C">
      <w:pPr>
        <w:rPr>
          <w:b/>
          <w:sz w:val="28"/>
          <w:szCs w:val="28"/>
        </w:rPr>
      </w:pPr>
      <w:r w:rsidRPr="002D2E7C">
        <w:rPr>
          <w:b/>
          <w:sz w:val="28"/>
          <w:szCs w:val="28"/>
        </w:rPr>
        <w:t>Δικηγορικών Συλλόγων Ελλάδος</w:t>
      </w:r>
    </w:p>
    <w:p w:rsidR="002D2E7C" w:rsidRDefault="002D2E7C">
      <w:pPr>
        <w:rPr>
          <w:sz w:val="28"/>
          <w:szCs w:val="28"/>
        </w:rPr>
      </w:pPr>
    </w:p>
    <w:p w:rsidR="002D2E7C" w:rsidRDefault="002D2E7C">
      <w:pPr>
        <w:rPr>
          <w:sz w:val="28"/>
          <w:szCs w:val="28"/>
        </w:rPr>
      </w:pPr>
    </w:p>
    <w:p w:rsidR="002D2E7C" w:rsidRDefault="002D2E7C" w:rsidP="002D2E7C">
      <w:pPr>
        <w:ind w:left="5760"/>
        <w:rPr>
          <w:sz w:val="28"/>
          <w:szCs w:val="28"/>
        </w:rPr>
      </w:pPr>
      <w:r>
        <w:rPr>
          <w:sz w:val="28"/>
          <w:szCs w:val="28"/>
        </w:rPr>
        <w:t>Αθήνα, 31/07/2015</w:t>
      </w:r>
    </w:p>
    <w:p w:rsidR="002D2E7C" w:rsidRDefault="002D2E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Αρ.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880</w:t>
      </w:r>
    </w:p>
    <w:p w:rsidR="002D2E7C" w:rsidRPr="000E48D4" w:rsidRDefault="002D2E7C">
      <w:pPr>
        <w:rPr>
          <w:sz w:val="28"/>
          <w:szCs w:val="28"/>
        </w:rPr>
      </w:pPr>
      <w:r>
        <w:rPr>
          <w:sz w:val="28"/>
          <w:szCs w:val="28"/>
        </w:rPr>
        <w:t>ΠΡΟΣ</w:t>
      </w:r>
    </w:p>
    <w:p w:rsidR="000E48D4" w:rsidRDefault="000E48D4">
      <w:pPr>
        <w:rPr>
          <w:sz w:val="28"/>
          <w:szCs w:val="28"/>
        </w:rPr>
      </w:pPr>
      <w:r w:rsidRPr="000E48D4">
        <w:rPr>
          <w:sz w:val="28"/>
          <w:szCs w:val="28"/>
        </w:rPr>
        <w:t xml:space="preserve">κ. </w:t>
      </w:r>
      <w:r w:rsidR="006B3B0D">
        <w:rPr>
          <w:sz w:val="28"/>
          <w:szCs w:val="28"/>
        </w:rPr>
        <w:t>Ιωάννη Θεωνά</w:t>
      </w:r>
    </w:p>
    <w:p w:rsidR="000E48D4" w:rsidRDefault="000E48D4">
      <w:pPr>
        <w:rPr>
          <w:sz w:val="28"/>
          <w:szCs w:val="28"/>
        </w:rPr>
      </w:pPr>
      <w:r>
        <w:rPr>
          <w:sz w:val="28"/>
          <w:szCs w:val="28"/>
        </w:rPr>
        <w:t>Διοικητή ΙΚΑ-ΕΤΑΜ</w:t>
      </w:r>
    </w:p>
    <w:p w:rsidR="006B3B0D" w:rsidRDefault="006B3B0D">
      <w:pPr>
        <w:rPr>
          <w:sz w:val="28"/>
          <w:szCs w:val="28"/>
        </w:rPr>
      </w:pPr>
      <w:r>
        <w:rPr>
          <w:sz w:val="28"/>
          <w:szCs w:val="28"/>
        </w:rPr>
        <w:t>Αγίου Κωνσταντίνου 8</w:t>
      </w:r>
    </w:p>
    <w:p w:rsidR="006B3B0D" w:rsidRDefault="006B3B0D">
      <w:pPr>
        <w:rPr>
          <w:sz w:val="28"/>
          <w:szCs w:val="28"/>
        </w:rPr>
      </w:pPr>
      <w:r>
        <w:rPr>
          <w:sz w:val="28"/>
          <w:szCs w:val="28"/>
        </w:rPr>
        <w:t>Αθήνα</w:t>
      </w:r>
    </w:p>
    <w:p w:rsidR="000E48D4" w:rsidRDefault="009454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3B0D" w:rsidRDefault="002D2E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3B0D" w:rsidRDefault="006B3B0D" w:rsidP="00EE797C">
      <w:pPr>
        <w:jc w:val="both"/>
        <w:rPr>
          <w:sz w:val="28"/>
          <w:szCs w:val="28"/>
        </w:rPr>
      </w:pPr>
      <w:r>
        <w:rPr>
          <w:sz w:val="28"/>
          <w:szCs w:val="28"/>
        </w:rPr>
        <w:t>κ.</w:t>
      </w:r>
      <w:r w:rsidR="002D2E7C">
        <w:rPr>
          <w:sz w:val="28"/>
          <w:szCs w:val="28"/>
        </w:rPr>
        <w:t xml:space="preserve"> </w:t>
      </w:r>
      <w:r>
        <w:rPr>
          <w:sz w:val="28"/>
          <w:szCs w:val="28"/>
        </w:rPr>
        <w:t>Διοικητά,</w:t>
      </w:r>
    </w:p>
    <w:p w:rsidR="006B3B0D" w:rsidRDefault="00EE797C" w:rsidP="00EE797C">
      <w:pPr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 w:rsidR="006B3B0D">
        <w:rPr>
          <w:sz w:val="28"/>
          <w:szCs w:val="28"/>
        </w:rPr>
        <w:t xml:space="preserve">πό </w:t>
      </w:r>
      <w:r w:rsidR="00F62DDA">
        <w:rPr>
          <w:sz w:val="28"/>
          <w:szCs w:val="28"/>
        </w:rPr>
        <w:t>τις αρχές</w:t>
      </w:r>
      <w:r w:rsidR="006B3B0D">
        <w:rPr>
          <w:sz w:val="28"/>
          <w:szCs w:val="28"/>
        </w:rPr>
        <w:t xml:space="preserve"> </w:t>
      </w:r>
      <w:r w:rsidR="006B3B0D" w:rsidRPr="002D2E7C">
        <w:rPr>
          <w:b/>
          <w:sz w:val="28"/>
          <w:szCs w:val="28"/>
        </w:rPr>
        <w:t>Ιουνίου 2015</w:t>
      </w:r>
      <w:r w:rsidR="006B3B0D">
        <w:rPr>
          <w:sz w:val="28"/>
          <w:szCs w:val="28"/>
        </w:rPr>
        <w:t xml:space="preserve"> και μέχρι σήμερα τ</w:t>
      </w:r>
      <w:r w:rsidR="00F53BE5">
        <w:rPr>
          <w:sz w:val="28"/>
          <w:szCs w:val="28"/>
        </w:rPr>
        <w:t>α</w:t>
      </w:r>
      <w:r w:rsidR="006B3B0D">
        <w:rPr>
          <w:sz w:val="28"/>
          <w:szCs w:val="28"/>
        </w:rPr>
        <w:t xml:space="preserve"> </w:t>
      </w:r>
      <w:r w:rsidR="00B63539">
        <w:rPr>
          <w:sz w:val="28"/>
          <w:szCs w:val="28"/>
        </w:rPr>
        <w:t>υποκαταστήματα</w:t>
      </w:r>
      <w:r w:rsidR="006B3B0D">
        <w:rPr>
          <w:sz w:val="28"/>
          <w:szCs w:val="28"/>
        </w:rPr>
        <w:t xml:space="preserve"> ΙΚΑ </w:t>
      </w:r>
      <w:r w:rsidR="002D2E7C">
        <w:rPr>
          <w:sz w:val="28"/>
          <w:szCs w:val="28"/>
        </w:rPr>
        <w:t xml:space="preserve">ανά την Ελλάδα </w:t>
      </w:r>
      <w:r w:rsidR="00157849">
        <w:rPr>
          <w:sz w:val="28"/>
          <w:szCs w:val="28"/>
        </w:rPr>
        <w:t>δεν εξοφλ</w:t>
      </w:r>
      <w:r w:rsidR="00F53BE5">
        <w:rPr>
          <w:sz w:val="28"/>
          <w:szCs w:val="28"/>
        </w:rPr>
        <w:t xml:space="preserve">ούν </w:t>
      </w:r>
      <w:r w:rsidR="00157849">
        <w:rPr>
          <w:sz w:val="28"/>
          <w:szCs w:val="28"/>
        </w:rPr>
        <w:t>τις οφειλές του</w:t>
      </w:r>
      <w:r w:rsidR="00F53BE5">
        <w:rPr>
          <w:sz w:val="28"/>
          <w:szCs w:val="28"/>
        </w:rPr>
        <w:t>ς</w:t>
      </w:r>
      <w:r w:rsidR="00157849">
        <w:rPr>
          <w:sz w:val="28"/>
          <w:szCs w:val="28"/>
        </w:rPr>
        <w:t xml:space="preserve"> προς τους </w:t>
      </w:r>
      <w:proofErr w:type="spellStart"/>
      <w:r w:rsidR="00157849">
        <w:rPr>
          <w:sz w:val="28"/>
          <w:szCs w:val="28"/>
        </w:rPr>
        <w:t>συνεργαζομένους</w:t>
      </w:r>
      <w:proofErr w:type="spellEnd"/>
      <w:r w:rsidR="00157849">
        <w:rPr>
          <w:sz w:val="28"/>
          <w:szCs w:val="28"/>
        </w:rPr>
        <w:t xml:space="preserve"> με αυτ</w:t>
      </w:r>
      <w:r w:rsidR="00F53BE5">
        <w:rPr>
          <w:sz w:val="28"/>
          <w:szCs w:val="28"/>
        </w:rPr>
        <w:t>ά</w:t>
      </w:r>
      <w:r w:rsidR="00157849">
        <w:rPr>
          <w:sz w:val="28"/>
          <w:szCs w:val="28"/>
        </w:rPr>
        <w:t xml:space="preserve"> Δικηγόρους, δηλαδή την εξόφληση των δαπανών των </w:t>
      </w:r>
      <w:proofErr w:type="spellStart"/>
      <w:r w:rsidR="00157849">
        <w:rPr>
          <w:sz w:val="28"/>
          <w:szCs w:val="28"/>
        </w:rPr>
        <w:t>γραμματείων</w:t>
      </w:r>
      <w:proofErr w:type="spellEnd"/>
      <w:r w:rsidR="00157849">
        <w:rPr>
          <w:sz w:val="28"/>
          <w:szCs w:val="28"/>
        </w:rPr>
        <w:t xml:space="preserve"> προείσπραξης του οικείου Δικηγορικού Συλλόγου και των αμοιβών των. Τούτο έχει ως αποτέλεσμα, εκτός της μη καταβολής των αμοι</w:t>
      </w:r>
      <w:r w:rsidR="002D2E7C">
        <w:rPr>
          <w:sz w:val="28"/>
          <w:szCs w:val="28"/>
        </w:rPr>
        <w:t>βών για μεγάλο χρονικό διάστημα</w:t>
      </w:r>
      <w:r w:rsidR="00157849">
        <w:rPr>
          <w:sz w:val="28"/>
          <w:szCs w:val="28"/>
        </w:rPr>
        <w:t>, τη συσσώρευση οφειλών στο</w:t>
      </w:r>
      <w:r w:rsidR="00F53BE5">
        <w:rPr>
          <w:sz w:val="28"/>
          <w:szCs w:val="28"/>
        </w:rPr>
        <w:t>υς</w:t>
      </w:r>
      <w:r w:rsidR="00157849">
        <w:rPr>
          <w:sz w:val="28"/>
          <w:szCs w:val="28"/>
        </w:rPr>
        <w:t xml:space="preserve"> </w:t>
      </w:r>
      <w:r w:rsidR="00F53BE5">
        <w:rPr>
          <w:sz w:val="28"/>
          <w:szCs w:val="28"/>
        </w:rPr>
        <w:t xml:space="preserve">οικείους </w:t>
      </w:r>
      <w:r w:rsidR="00157849">
        <w:rPr>
          <w:sz w:val="28"/>
          <w:szCs w:val="28"/>
        </w:rPr>
        <w:t>Δικηγορικ</w:t>
      </w:r>
      <w:r w:rsidR="00F53BE5">
        <w:rPr>
          <w:sz w:val="28"/>
          <w:szCs w:val="28"/>
        </w:rPr>
        <w:t xml:space="preserve">ούς </w:t>
      </w:r>
      <w:r w:rsidR="00157849">
        <w:rPr>
          <w:sz w:val="28"/>
          <w:szCs w:val="28"/>
        </w:rPr>
        <w:t xml:space="preserve"> Σ</w:t>
      </w:r>
      <w:r w:rsidR="00F53BE5">
        <w:rPr>
          <w:sz w:val="28"/>
          <w:szCs w:val="28"/>
        </w:rPr>
        <w:t>υ</w:t>
      </w:r>
      <w:r w:rsidR="00157849">
        <w:rPr>
          <w:sz w:val="28"/>
          <w:szCs w:val="28"/>
        </w:rPr>
        <w:t>λλ</w:t>
      </w:r>
      <w:r w:rsidR="00F53BE5">
        <w:rPr>
          <w:sz w:val="28"/>
          <w:szCs w:val="28"/>
        </w:rPr>
        <w:t>ό</w:t>
      </w:r>
      <w:r w:rsidR="00157849">
        <w:rPr>
          <w:sz w:val="28"/>
          <w:szCs w:val="28"/>
        </w:rPr>
        <w:t>γο</w:t>
      </w:r>
      <w:r w:rsidR="00F53BE5">
        <w:rPr>
          <w:sz w:val="28"/>
          <w:szCs w:val="28"/>
        </w:rPr>
        <w:t>υς</w:t>
      </w:r>
      <w:r w:rsidR="00157849">
        <w:rPr>
          <w:sz w:val="28"/>
          <w:szCs w:val="28"/>
        </w:rPr>
        <w:t xml:space="preserve">, και την υποχρέωση των Δικηγόρων για την καταβολή του αναλογούντος, </w:t>
      </w:r>
      <w:r w:rsidR="00157849" w:rsidRPr="002D2E7C">
        <w:rPr>
          <w:b/>
          <w:sz w:val="28"/>
          <w:szCs w:val="28"/>
        </w:rPr>
        <w:t>αλλά μη εισπραχθέντος ΦΠΑ</w:t>
      </w:r>
      <w:r w:rsidR="00157849">
        <w:rPr>
          <w:sz w:val="28"/>
          <w:szCs w:val="28"/>
        </w:rPr>
        <w:t xml:space="preserve"> για τις παρασχεθείσες εργασίες τους, εξ ιδίων χρημάτων. </w:t>
      </w:r>
    </w:p>
    <w:p w:rsidR="00157849" w:rsidRDefault="00F53BE5" w:rsidP="00EE797C">
      <w:pPr>
        <w:jc w:val="both"/>
        <w:rPr>
          <w:sz w:val="28"/>
          <w:szCs w:val="28"/>
        </w:rPr>
      </w:pPr>
      <w:r>
        <w:rPr>
          <w:sz w:val="28"/>
          <w:szCs w:val="28"/>
        </w:rPr>
        <w:t>Οι</w:t>
      </w:r>
      <w:r w:rsidR="00157849">
        <w:rPr>
          <w:sz w:val="28"/>
          <w:szCs w:val="28"/>
        </w:rPr>
        <w:t xml:space="preserve"> διε</w:t>
      </w:r>
      <w:r>
        <w:rPr>
          <w:sz w:val="28"/>
          <w:szCs w:val="28"/>
        </w:rPr>
        <w:t>υ</w:t>
      </w:r>
      <w:r w:rsidR="00157849">
        <w:rPr>
          <w:sz w:val="28"/>
          <w:szCs w:val="28"/>
        </w:rPr>
        <w:t>θ</w:t>
      </w:r>
      <w:r>
        <w:rPr>
          <w:sz w:val="28"/>
          <w:szCs w:val="28"/>
        </w:rPr>
        <w:t>ύ</w:t>
      </w:r>
      <w:r w:rsidR="00157849">
        <w:rPr>
          <w:sz w:val="28"/>
          <w:szCs w:val="28"/>
        </w:rPr>
        <w:t>νσ</w:t>
      </w:r>
      <w:r>
        <w:rPr>
          <w:sz w:val="28"/>
          <w:szCs w:val="28"/>
        </w:rPr>
        <w:t xml:space="preserve">εις </w:t>
      </w:r>
      <w:r w:rsidR="00157849">
        <w:rPr>
          <w:sz w:val="28"/>
          <w:szCs w:val="28"/>
        </w:rPr>
        <w:t>τ</w:t>
      </w:r>
      <w:r>
        <w:rPr>
          <w:sz w:val="28"/>
          <w:szCs w:val="28"/>
        </w:rPr>
        <w:t>ων</w:t>
      </w:r>
      <w:r w:rsidR="00157849">
        <w:rPr>
          <w:sz w:val="28"/>
          <w:szCs w:val="28"/>
        </w:rPr>
        <w:t xml:space="preserve"> οικονομικ</w:t>
      </w:r>
      <w:r>
        <w:rPr>
          <w:sz w:val="28"/>
          <w:szCs w:val="28"/>
        </w:rPr>
        <w:t>ών</w:t>
      </w:r>
      <w:r w:rsidR="00157849">
        <w:rPr>
          <w:sz w:val="28"/>
          <w:szCs w:val="28"/>
        </w:rPr>
        <w:t xml:space="preserve"> υπηρεσ</w:t>
      </w:r>
      <w:r>
        <w:rPr>
          <w:sz w:val="28"/>
          <w:szCs w:val="28"/>
        </w:rPr>
        <w:t>ιών</w:t>
      </w:r>
      <w:r w:rsidR="00157849">
        <w:rPr>
          <w:sz w:val="28"/>
          <w:szCs w:val="28"/>
        </w:rPr>
        <w:t xml:space="preserve"> του ΙΚΑ, όπως μας </w:t>
      </w:r>
      <w:r>
        <w:rPr>
          <w:sz w:val="28"/>
          <w:szCs w:val="28"/>
        </w:rPr>
        <w:t xml:space="preserve">έχουν </w:t>
      </w:r>
      <w:r w:rsidR="00157849">
        <w:rPr>
          <w:sz w:val="28"/>
          <w:szCs w:val="28"/>
        </w:rPr>
        <w:t>γν</w:t>
      </w:r>
      <w:r>
        <w:rPr>
          <w:sz w:val="28"/>
          <w:szCs w:val="28"/>
        </w:rPr>
        <w:t>ω</w:t>
      </w:r>
      <w:r w:rsidR="00157849">
        <w:rPr>
          <w:sz w:val="28"/>
          <w:szCs w:val="28"/>
        </w:rPr>
        <w:t>ρ</w:t>
      </w:r>
      <w:r>
        <w:rPr>
          <w:sz w:val="28"/>
          <w:szCs w:val="28"/>
        </w:rPr>
        <w:t>ί</w:t>
      </w:r>
      <w:r w:rsidR="00157849">
        <w:rPr>
          <w:sz w:val="28"/>
          <w:szCs w:val="28"/>
        </w:rPr>
        <w:t>σε</w:t>
      </w:r>
      <w:r>
        <w:rPr>
          <w:sz w:val="28"/>
          <w:szCs w:val="28"/>
        </w:rPr>
        <w:t>ι</w:t>
      </w:r>
      <w:r w:rsidR="002D2E7C">
        <w:rPr>
          <w:sz w:val="28"/>
          <w:szCs w:val="28"/>
        </w:rPr>
        <w:t xml:space="preserve">, </w:t>
      </w:r>
      <w:r w:rsidR="00157849">
        <w:rPr>
          <w:sz w:val="28"/>
          <w:szCs w:val="28"/>
        </w:rPr>
        <w:t>αδυνατ</w:t>
      </w:r>
      <w:r>
        <w:rPr>
          <w:sz w:val="28"/>
          <w:szCs w:val="28"/>
        </w:rPr>
        <w:t xml:space="preserve">ούν </w:t>
      </w:r>
      <w:r w:rsidR="00157849">
        <w:rPr>
          <w:sz w:val="28"/>
          <w:szCs w:val="28"/>
        </w:rPr>
        <w:t>να ανταποκριθ</w:t>
      </w:r>
      <w:r>
        <w:rPr>
          <w:sz w:val="28"/>
          <w:szCs w:val="28"/>
        </w:rPr>
        <w:t>ούν</w:t>
      </w:r>
      <w:r w:rsidR="00157849">
        <w:rPr>
          <w:sz w:val="28"/>
          <w:szCs w:val="28"/>
        </w:rPr>
        <w:t xml:space="preserve"> στις παραπάνω υποχρεώσεις τ</w:t>
      </w:r>
      <w:r>
        <w:rPr>
          <w:sz w:val="28"/>
          <w:szCs w:val="28"/>
        </w:rPr>
        <w:t>ους</w:t>
      </w:r>
      <w:r w:rsidR="00157849">
        <w:rPr>
          <w:sz w:val="28"/>
          <w:szCs w:val="28"/>
        </w:rPr>
        <w:t xml:space="preserve">, </w:t>
      </w:r>
      <w:r w:rsidR="00157849" w:rsidRPr="002D2E7C">
        <w:rPr>
          <w:b/>
          <w:sz w:val="28"/>
          <w:szCs w:val="28"/>
        </w:rPr>
        <w:t xml:space="preserve">εξαιτίας της έλλειψης αναλόγων κονδυλίων στον αντίστοιχο </w:t>
      </w:r>
      <w:r w:rsidR="00F62DDA" w:rsidRPr="002D2E7C">
        <w:rPr>
          <w:b/>
          <w:sz w:val="28"/>
          <w:szCs w:val="28"/>
        </w:rPr>
        <w:t xml:space="preserve">κωδικό του </w:t>
      </w:r>
      <w:r w:rsidR="00157849" w:rsidRPr="002D2E7C">
        <w:rPr>
          <w:b/>
          <w:sz w:val="28"/>
          <w:szCs w:val="28"/>
        </w:rPr>
        <w:t>προϋπολογισμ</w:t>
      </w:r>
      <w:r w:rsidR="00F62DDA" w:rsidRPr="002D2E7C">
        <w:rPr>
          <w:b/>
          <w:sz w:val="28"/>
          <w:szCs w:val="28"/>
        </w:rPr>
        <w:t>ού</w:t>
      </w:r>
      <w:r w:rsidRPr="002D2E7C">
        <w:rPr>
          <w:b/>
          <w:sz w:val="28"/>
          <w:szCs w:val="28"/>
        </w:rPr>
        <w:t xml:space="preserve"> τους</w:t>
      </w:r>
      <w:r w:rsidR="00157849">
        <w:rPr>
          <w:sz w:val="28"/>
          <w:szCs w:val="28"/>
        </w:rPr>
        <w:t xml:space="preserve">. </w:t>
      </w:r>
    </w:p>
    <w:p w:rsidR="00157849" w:rsidRDefault="00157849" w:rsidP="00EE7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συνεχιζόμενη αυτή κατάσταση εκτός του ότι </w:t>
      </w:r>
      <w:r w:rsidR="002D2E7C">
        <w:rPr>
          <w:sz w:val="28"/>
          <w:szCs w:val="28"/>
        </w:rPr>
        <w:t>απο</w:t>
      </w:r>
      <w:r>
        <w:rPr>
          <w:sz w:val="28"/>
          <w:szCs w:val="28"/>
        </w:rPr>
        <w:t xml:space="preserve">στερεί τους δικηγόρους των </w:t>
      </w:r>
      <w:r w:rsidR="00241557">
        <w:rPr>
          <w:sz w:val="28"/>
          <w:szCs w:val="28"/>
        </w:rPr>
        <w:t xml:space="preserve">δεδουλευμένων </w:t>
      </w:r>
      <w:r>
        <w:rPr>
          <w:sz w:val="28"/>
          <w:szCs w:val="28"/>
        </w:rPr>
        <w:t xml:space="preserve">αμοιβών τους, δημιουργεί </w:t>
      </w:r>
      <w:r w:rsidR="002D2E7C">
        <w:rPr>
          <w:sz w:val="28"/>
          <w:szCs w:val="28"/>
        </w:rPr>
        <w:t xml:space="preserve">δε </w:t>
      </w:r>
      <w:r>
        <w:rPr>
          <w:sz w:val="28"/>
          <w:szCs w:val="28"/>
        </w:rPr>
        <w:t>οικονομική δυσλειτουργία και στο</w:t>
      </w:r>
      <w:r w:rsidR="00F62DDA">
        <w:rPr>
          <w:sz w:val="28"/>
          <w:szCs w:val="28"/>
        </w:rPr>
        <w:t>υς</w:t>
      </w:r>
      <w:r>
        <w:rPr>
          <w:sz w:val="28"/>
          <w:szCs w:val="28"/>
        </w:rPr>
        <w:t xml:space="preserve"> Δικηγορικ</w:t>
      </w:r>
      <w:r w:rsidR="00F62DDA">
        <w:rPr>
          <w:sz w:val="28"/>
          <w:szCs w:val="28"/>
        </w:rPr>
        <w:t>ούς</w:t>
      </w:r>
      <w:r>
        <w:rPr>
          <w:sz w:val="28"/>
          <w:szCs w:val="28"/>
        </w:rPr>
        <w:t xml:space="preserve"> Σ</w:t>
      </w:r>
      <w:r w:rsidR="00F62DDA">
        <w:rPr>
          <w:sz w:val="28"/>
          <w:szCs w:val="28"/>
        </w:rPr>
        <w:t>υ</w:t>
      </w:r>
      <w:r>
        <w:rPr>
          <w:sz w:val="28"/>
          <w:szCs w:val="28"/>
        </w:rPr>
        <w:t>λλ</w:t>
      </w:r>
      <w:r w:rsidR="00F62DDA">
        <w:rPr>
          <w:sz w:val="28"/>
          <w:szCs w:val="28"/>
        </w:rPr>
        <w:t>ό</w:t>
      </w:r>
      <w:r>
        <w:rPr>
          <w:sz w:val="28"/>
          <w:szCs w:val="28"/>
        </w:rPr>
        <w:t>γ</w:t>
      </w:r>
      <w:r w:rsidR="00F62DDA">
        <w:rPr>
          <w:sz w:val="28"/>
          <w:szCs w:val="28"/>
        </w:rPr>
        <w:t>ους</w:t>
      </w:r>
      <w:r>
        <w:rPr>
          <w:sz w:val="28"/>
          <w:szCs w:val="28"/>
        </w:rPr>
        <w:t xml:space="preserve"> για την παρατεινόμενη πίστωση που τους παρέχει, με ανάλογη πίεση προς αυτούς για την έγκ</w:t>
      </w:r>
      <w:r w:rsidR="00362553">
        <w:rPr>
          <w:sz w:val="28"/>
          <w:szCs w:val="28"/>
        </w:rPr>
        <w:t>αιρ</w:t>
      </w:r>
      <w:r>
        <w:rPr>
          <w:sz w:val="28"/>
          <w:szCs w:val="28"/>
        </w:rPr>
        <w:t>η εξόφληση των οφειλών τους.</w:t>
      </w:r>
    </w:p>
    <w:p w:rsidR="00157849" w:rsidRDefault="00157849" w:rsidP="00EE7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Παρακαλούμε, λαμβάνοντας </w:t>
      </w:r>
      <w:proofErr w:type="spellStart"/>
      <w:r>
        <w:rPr>
          <w:sz w:val="28"/>
          <w:szCs w:val="28"/>
        </w:rPr>
        <w:t>υπόψιν</w:t>
      </w:r>
      <w:proofErr w:type="spellEnd"/>
      <w:r>
        <w:rPr>
          <w:sz w:val="28"/>
          <w:szCs w:val="28"/>
        </w:rPr>
        <w:t xml:space="preserve"> σας και τις </w:t>
      </w:r>
      <w:r w:rsidR="002D2E7C">
        <w:rPr>
          <w:sz w:val="28"/>
          <w:szCs w:val="28"/>
        </w:rPr>
        <w:t>άμεσα</w:t>
      </w:r>
      <w:r>
        <w:rPr>
          <w:sz w:val="28"/>
          <w:szCs w:val="28"/>
        </w:rPr>
        <w:t xml:space="preserve"> οικονομικές συνθήκες που επικρατούν σήμερα, να μεριμνήσετε για την εξομάλυνση της κατάστασης που σας περιγράφουμε, </w:t>
      </w:r>
      <w:r w:rsidR="00F53BE5">
        <w:rPr>
          <w:sz w:val="28"/>
          <w:szCs w:val="28"/>
        </w:rPr>
        <w:t xml:space="preserve">διότι η περαιτέρω παράτασή της δεν είναι οικονομικά ανεκτή, κυρίως </w:t>
      </w:r>
      <w:r w:rsidR="002D2E7C">
        <w:rPr>
          <w:sz w:val="28"/>
          <w:szCs w:val="28"/>
        </w:rPr>
        <w:t>εξαιτίας του γεγονότος</w:t>
      </w:r>
      <w:r w:rsidR="00F53BE5">
        <w:rPr>
          <w:sz w:val="28"/>
          <w:szCs w:val="28"/>
        </w:rPr>
        <w:t xml:space="preserve"> ότι οι Δικηγορικοί Σύλλογοι έχουν </w:t>
      </w:r>
      <w:r w:rsidR="002D2E7C">
        <w:rPr>
          <w:sz w:val="28"/>
          <w:szCs w:val="28"/>
        </w:rPr>
        <w:t xml:space="preserve">ήδη </w:t>
      </w:r>
      <w:r w:rsidR="00F53BE5">
        <w:rPr>
          <w:sz w:val="28"/>
          <w:szCs w:val="28"/>
        </w:rPr>
        <w:t>εξαντλήσει τα περιθώρια πίστωσης προς τους Δικηγόρους.</w:t>
      </w:r>
    </w:p>
    <w:p w:rsidR="00DD6508" w:rsidRDefault="00DD6508" w:rsidP="002D2E7C">
      <w:pPr>
        <w:rPr>
          <w:sz w:val="28"/>
          <w:szCs w:val="28"/>
        </w:rPr>
      </w:pPr>
    </w:p>
    <w:p w:rsidR="00157849" w:rsidRDefault="00157849" w:rsidP="009D58B4">
      <w:pPr>
        <w:jc w:val="center"/>
        <w:rPr>
          <w:sz w:val="28"/>
          <w:szCs w:val="28"/>
        </w:rPr>
      </w:pPr>
      <w:r>
        <w:rPr>
          <w:sz w:val="28"/>
          <w:szCs w:val="28"/>
        </w:rPr>
        <w:t>Με την οφειλόμενη τιμή</w:t>
      </w:r>
    </w:p>
    <w:p w:rsidR="009D58B4" w:rsidRDefault="009D58B4" w:rsidP="009D58B4">
      <w:pPr>
        <w:jc w:val="center"/>
        <w:rPr>
          <w:sz w:val="28"/>
          <w:szCs w:val="28"/>
        </w:rPr>
      </w:pPr>
    </w:p>
    <w:p w:rsidR="00D35F67" w:rsidRDefault="00D35F67" w:rsidP="009D58B4">
      <w:pPr>
        <w:jc w:val="center"/>
        <w:rPr>
          <w:sz w:val="28"/>
          <w:szCs w:val="28"/>
        </w:rPr>
      </w:pPr>
    </w:p>
    <w:p w:rsidR="000E48D4" w:rsidRDefault="00884D3A" w:rsidP="009D58B4">
      <w:pPr>
        <w:jc w:val="center"/>
        <w:rPr>
          <w:sz w:val="28"/>
          <w:szCs w:val="28"/>
        </w:rPr>
      </w:pPr>
      <w:r>
        <w:rPr>
          <w:sz w:val="28"/>
          <w:szCs w:val="28"/>
        </w:rPr>
        <w:t>Βασίλης Αλεξανδρής</w:t>
      </w:r>
    </w:p>
    <w:p w:rsidR="009D58B4" w:rsidRDefault="00157849" w:rsidP="00884D3A">
      <w:pPr>
        <w:jc w:val="center"/>
        <w:rPr>
          <w:sz w:val="28"/>
          <w:szCs w:val="28"/>
        </w:rPr>
      </w:pPr>
      <w:r>
        <w:rPr>
          <w:sz w:val="28"/>
          <w:szCs w:val="28"/>
        </w:rPr>
        <w:t>Πρόεδρος</w:t>
      </w:r>
    </w:p>
    <w:p w:rsidR="00157849" w:rsidRPr="000E48D4" w:rsidRDefault="00157849" w:rsidP="00884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8B4">
        <w:rPr>
          <w:sz w:val="28"/>
          <w:szCs w:val="28"/>
        </w:rPr>
        <w:t>της Ολομέλειας των Δικηγορικών Συλλόγων Ελλάδος</w:t>
      </w:r>
    </w:p>
    <w:sectPr w:rsidR="00157849" w:rsidRPr="000E48D4" w:rsidSect="002D2E7C">
      <w:pgSz w:w="11906" w:h="16838"/>
      <w:pgMar w:top="5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0E48D4"/>
    <w:rsid w:val="000C1C8B"/>
    <w:rsid w:val="000E48D4"/>
    <w:rsid w:val="000F0CD5"/>
    <w:rsid w:val="00157849"/>
    <w:rsid w:val="00241557"/>
    <w:rsid w:val="002D2E7C"/>
    <w:rsid w:val="00362553"/>
    <w:rsid w:val="0061287D"/>
    <w:rsid w:val="00615815"/>
    <w:rsid w:val="006B0B0D"/>
    <w:rsid w:val="006B2D22"/>
    <w:rsid w:val="006B3B0D"/>
    <w:rsid w:val="0082636F"/>
    <w:rsid w:val="00884D3A"/>
    <w:rsid w:val="00945451"/>
    <w:rsid w:val="009D3865"/>
    <w:rsid w:val="009D58B4"/>
    <w:rsid w:val="00A87608"/>
    <w:rsid w:val="00A9725B"/>
    <w:rsid w:val="00B2200F"/>
    <w:rsid w:val="00B366B5"/>
    <w:rsid w:val="00B63539"/>
    <w:rsid w:val="00C71A19"/>
    <w:rsid w:val="00CB6916"/>
    <w:rsid w:val="00D35F67"/>
    <w:rsid w:val="00D57177"/>
    <w:rsid w:val="00DD1526"/>
    <w:rsid w:val="00DD6508"/>
    <w:rsid w:val="00DF0E90"/>
    <w:rsid w:val="00DF4276"/>
    <w:rsid w:val="00EE797C"/>
    <w:rsid w:val="00F53BE5"/>
    <w:rsid w:val="00F60AD7"/>
    <w:rsid w:val="00F62DDA"/>
    <w:rsid w:val="00F6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BOL001</dc:creator>
  <cp:lastModifiedBy>gr-proedrou</cp:lastModifiedBy>
  <cp:revision>2</cp:revision>
  <cp:lastPrinted>2015-07-31T12:03:00Z</cp:lastPrinted>
  <dcterms:created xsi:type="dcterms:W3CDTF">2015-07-31T12:04:00Z</dcterms:created>
  <dcterms:modified xsi:type="dcterms:W3CDTF">2015-07-31T12:04:00Z</dcterms:modified>
</cp:coreProperties>
</file>