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078"/>
        <w:gridCol w:w="4010"/>
      </w:tblGrid>
      <w:tr w:rsidR="00B7770F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770F" w:rsidRDefault="00B535E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ΠΙΝΑΚΙΟ : ΡΥΘΜΙΣΗ ΟΦΕΙΛΩΝ - ΜΙΚΡΟΦΕΙΛΩΝ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770F" w:rsidRDefault="00B535E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ΣΥΝΕΔΡΙΑΣΗ: 16/04/2021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Ημέρα: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Παρασκευή </w:t>
            </w:r>
          </w:p>
        </w:tc>
      </w:tr>
      <w:tr w:rsidR="00B7770F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70F" w:rsidRDefault="00B53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ΕΙΡΗΝΟΔΙΚΗΣ : ΓΙΔΑΡΗ ΜΙΧΑΛΙΤΣΑ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770F" w:rsidRDefault="00B7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70F">
        <w:trPr>
          <w:tblHeader/>
        </w:trPr>
        <w:tc>
          <w:tcPr>
            <w:tcW w:w="6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70F" w:rsidRDefault="00B53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ΓΡΑΜΜΑΤΕΑΣ : ΛΕΜΠΕΣΗ ΦΑΝΗ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770F" w:rsidRDefault="00B7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770F" w:rsidRDefault="00B535E8">
      <w:pPr>
        <w:widowControl w:val="0"/>
        <w:autoSpaceDE w:val="0"/>
        <w:autoSpaceDN w:val="0"/>
        <w:adjustRightInd w:val="0"/>
        <w:spacing w:after="0"/>
        <w:ind w:left="127" w:right="1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ΡΥΘΜΙΣΗ ΟΦΕΙΛΩΝ 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2127"/>
        <w:gridCol w:w="2976"/>
        <w:gridCol w:w="3686"/>
      </w:tblGrid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Παλιός Α/Α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Νέος Α/Α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ΕΑΚ/ΕΤΟΣ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ΓΑΚ/ΕΤΟΣ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Ενάγων/ Αιτών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Εναγόμενος / Καθ’ού</w:t>
            </w:r>
          </w:p>
        </w:tc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138/2017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3687/2017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bookmarkStart w:id="0" w:name="_GoBack"/>
        <w:bookmarkEnd w:id="0"/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139/2017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3691/2017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228/2017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5847/2017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1676/2016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5934/2016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75/2018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1780/2018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188/2016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2765/2016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189/2016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2766/2016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190/2016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2768/2016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191/2016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2769/2016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193/2016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2771/2016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194/2016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2772/2016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199/2016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2777/2016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659/2016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3289/2016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660/2016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3291/2016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770/2013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6135/2013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769/2013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6133/2013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964/2013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6350/2013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808/2013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6177/2013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811/2013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6181/2013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34/2018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758/2018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1092/2016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2208/2016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1093/2016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2209/2016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1094/2016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2210/2016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1095/2016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2211/2016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1096/2016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2212/2016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1097/2016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2213/2016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1110/2016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2229/2016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1112/2016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2231/2016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1118/2016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2237/2016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1120/2016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2240/2016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70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127/2021</w:t>
            </w:r>
          </w:p>
          <w:p w:rsidR="00B7770F" w:rsidRDefault="00B535E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483/2021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0F" w:rsidRDefault="00B7770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7770F" w:rsidRDefault="00B7770F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5A1F00" w:rsidRPr="00937512" w:rsidRDefault="005A1F00" w:rsidP="005A1F00">
      <w:p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937512">
        <w:rPr>
          <w:rFonts w:ascii="Times New Roman" w:hAnsi="Times New Roman" w:cs="Times New Roman"/>
          <w:sz w:val="24"/>
          <w:szCs w:val="24"/>
        </w:rPr>
        <w:t>Σύμφωνα με την με</w:t>
      </w:r>
      <w:r w:rsidRPr="008E71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64A4">
        <w:rPr>
          <w:rFonts w:ascii="Times New Roman" w:hAnsi="Times New Roman" w:cs="Times New Roman"/>
          <w:sz w:val="24"/>
          <w:szCs w:val="24"/>
        </w:rPr>
        <w:t>Αριθμ.</w:t>
      </w:r>
      <w:r w:rsidRPr="00F47A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37512">
        <w:rPr>
          <w:rFonts w:ascii="Times New Roman" w:hAnsi="Times New Roman" w:cs="Times New Roman"/>
          <w:sz w:val="24"/>
          <w:szCs w:val="24"/>
        </w:rPr>
        <w:t xml:space="preserve"> </w:t>
      </w:r>
      <w:r>
        <w:t>Δ1α/Γ.Π. οικ. 22439/09-04-2021 (ΦΕΚ Β 1441/10-04-2021)</w:t>
      </w:r>
      <w:r w:rsidRPr="00937512">
        <w:rPr>
          <w:rFonts w:ascii="Times New Roman" w:hAnsi="Times New Roman" w:cs="Times New Roman"/>
          <w:sz w:val="24"/>
          <w:szCs w:val="24"/>
        </w:rPr>
        <w:t xml:space="preserve"> κατά τη δικάσιμο της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37512">
        <w:rPr>
          <w:rFonts w:ascii="Times New Roman" w:hAnsi="Times New Roman" w:cs="Times New Roman"/>
          <w:sz w:val="24"/>
          <w:szCs w:val="24"/>
        </w:rPr>
        <w:t>-4-2021 και για το ανωτέρω πινάκιο των υποθέσεων του ν. 3869/2010:</w:t>
      </w:r>
    </w:p>
    <w:p w:rsidR="005A1F00" w:rsidRPr="00937512" w:rsidRDefault="005A1F00" w:rsidP="005A1F00">
      <w:p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5A1F00" w:rsidRDefault="005A1F00" w:rsidP="005A1F00">
      <w:pPr>
        <w:ind w:left="284" w:right="284"/>
        <w:jc w:val="both"/>
        <w:rPr>
          <w:rFonts w:ascii="Arial" w:hAnsi="Arial" w:cs="Arial"/>
          <w:sz w:val="20"/>
          <w:szCs w:val="20"/>
        </w:rPr>
      </w:pPr>
      <w:r w:rsidRPr="00937512">
        <w:rPr>
          <w:rFonts w:ascii="Times New Roman" w:hAnsi="Times New Roman" w:cs="Times New Roman"/>
          <w:sz w:val="24"/>
          <w:szCs w:val="24"/>
        </w:rPr>
        <w:t xml:space="preserve">- Θα συζητηθούν οι υποθέσεις χωρίς την εξέταση μαρτύρων και διαδίκων, εφόσον </w:t>
      </w:r>
      <w:r w:rsidRPr="00937512">
        <w:rPr>
          <w:rFonts w:ascii="Times New Roman" w:hAnsi="Times New Roman" w:cs="Times New Roman"/>
          <w:sz w:val="24"/>
          <w:szCs w:val="24"/>
          <w:u w:val="single"/>
        </w:rPr>
        <w:t>μέχρι την προτεραία της δικασίμου</w:t>
      </w:r>
      <w:r w:rsidRPr="00937512">
        <w:rPr>
          <w:rFonts w:ascii="Times New Roman" w:hAnsi="Times New Roman" w:cs="Times New Roman"/>
          <w:sz w:val="24"/>
          <w:szCs w:val="24"/>
        </w:rPr>
        <w:t xml:space="preserve"> αποσταλεί στη γραμματεία του δικαστηρίου, με μήνυμα ηλεκτρονικού ταχυδρομείου</w:t>
      </w:r>
      <w:r w:rsidRPr="001575B5">
        <w:rPr>
          <w:rFonts w:ascii="Arial" w:hAnsi="Arial" w:cs="Arial"/>
          <w:sz w:val="20"/>
          <w:szCs w:val="20"/>
        </w:rPr>
        <w:t xml:space="preserve"> </w:t>
      </w:r>
      <w:r w:rsidRPr="00EE670C">
        <w:rPr>
          <w:rFonts w:ascii="Times New Roman" w:hAnsi="Times New Roman" w:cs="Times New Roman"/>
          <w:sz w:val="24"/>
          <w:szCs w:val="24"/>
        </w:rPr>
        <w:t>στις ηλεκτρονικές διευθύνσεις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eirhnodikeio.xalandrioy@yahoo.com</w:t>
        </w:r>
      </w:hyperlink>
      <w:r w:rsidRPr="00CB3D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ή </w:t>
      </w:r>
      <w:hyperlink r:id="rId7" w:history="1">
        <w:r w:rsidRPr="00F02E17">
          <w:rPr>
            <w:rStyle w:val="-"/>
            <w:lang w:val="en-US"/>
          </w:rPr>
          <w:t>politiko</w:t>
        </w:r>
        <w:r w:rsidRPr="00E21650">
          <w:rPr>
            <w:rStyle w:val="-"/>
          </w:rPr>
          <w:t>.</w:t>
        </w:r>
        <w:r w:rsidRPr="00F02E17">
          <w:rPr>
            <w:rStyle w:val="-"/>
            <w:lang w:val="en-US"/>
          </w:rPr>
          <w:t>eir</w:t>
        </w:r>
        <w:r w:rsidRPr="00E21650">
          <w:rPr>
            <w:rStyle w:val="-"/>
          </w:rPr>
          <w:t>.</w:t>
        </w:r>
        <w:r w:rsidRPr="00F02E17">
          <w:rPr>
            <w:rStyle w:val="-"/>
            <w:lang w:val="en-US"/>
          </w:rPr>
          <w:t>xalandriou</w:t>
        </w:r>
        <w:r w:rsidRPr="00E21650">
          <w:rPr>
            <w:rStyle w:val="-"/>
          </w:rPr>
          <w:t>@5529.</w:t>
        </w:r>
        <w:r w:rsidRPr="00F02E17">
          <w:rPr>
            <w:rStyle w:val="-"/>
            <w:lang w:val="en-US"/>
          </w:rPr>
          <w:t>syzefxis</w:t>
        </w:r>
        <w:r w:rsidRPr="00E21650">
          <w:rPr>
            <w:rStyle w:val="-"/>
          </w:rPr>
          <w:t>.</w:t>
        </w:r>
        <w:r w:rsidRPr="00F02E17">
          <w:rPr>
            <w:rStyle w:val="-"/>
            <w:lang w:val="en-US"/>
          </w:rPr>
          <w:t>gov</w:t>
        </w:r>
        <w:r w:rsidRPr="00E21650">
          <w:rPr>
            <w:rStyle w:val="-"/>
          </w:rPr>
          <w:t>.</w:t>
        </w:r>
        <w:r w:rsidRPr="00F02E17">
          <w:rPr>
            <w:rStyle w:val="-"/>
            <w:lang w:val="en-US"/>
          </w:rPr>
          <w:t>gr</w:t>
        </w:r>
      </w:hyperlink>
      <w:r w:rsidRPr="00937512">
        <w:rPr>
          <w:rFonts w:ascii="Times New Roman" w:hAnsi="Times New Roman" w:cs="Times New Roman"/>
          <w:sz w:val="24"/>
          <w:szCs w:val="24"/>
        </w:rPr>
        <w:t xml:space="preserve">, </w:t>
      </w:r>
      <w:r w:rsidRPr="00937512">
        <w:rPr>
          <w:rFonts w:ascii="Times New Roman" w:hAnsi="Times New Roman" w:cs="Times New Roman"/>
          <w:sz w:val="24"/>
          <w:szCs w:val="24"/>
          <w:u w:val="single"/>
        </w:rPr>
        <w:t xml:space="preserve">έγγραφη δήλωση των πληρεξουσίων δικηγόρων </w:t>
      </w:r>
      <w:r w:rsidRPr="00937512">
        <w:rPr>
          <w:rFonts w:ascii="Times New Roman" w:hAnsi="Times New Roman" w:cs="Times New Roman"/>
          <w:b/>
          <w:bCs/>
          <w:sz w:val="24"/>
          <w:szCs w:val="24"/>
          <w:u w:val="single"/>
        </w:rPr>
        <w:t>όλων</w:t>
      </w:r>
      <w:r w:rsidRPr="00937512">
        <w:rPr>
          <w:rFonts w:ascii="Times New Roman" w:hAnsi="Times New Roman" w:cs="Times New Roman"/>
          <w:sz w:val="24"/>
          <w:szCs w:val="24"/>
          <w:u w:val="single"/>
        </w:rPr>
        <w:t xml:space="preserve"> των διαδίκων</w:t>
      </w:r>
      <w:r w:rsidRPr="00937512">
        <w:rPr>
          <w:rFonts w:ascii="Times New Roman" w:hAnsi="Times New Roman" w:cs="Times New Roman"/>
          <w:sz w:val="24"/>
          <w:szCs w:val="24"/>
        </w:rPr>
        <w:t xml:space="preserve"> (αιτούντων, καθ' ων, εγγυητών και παρεμβαινόντων) ότι η συγκεκριμένη υπόθεση θα εκδικασθεί χωρίς την εξέταση μαρτύρων. Εφόσον όλοι οι διάδικοι υποβάλουν τέτοια δήλωση, η υπόθεση θα συζητηθεί </w:t>
      </w:r>
      <w:r w:rsidRPr="00937512">
        <w:rPr>
          <w:rFonts w:ascii="Times New Roman" w:hAnsi="Times New Roman" w:cs="Times New Roman"/>
          <w:b/>
          <w:bCs/>
          <w:sz w:val="24"/>
          <w:szCs w:val="24"/>
        </w:rPr>
        <w:t>παρουσία των πληρεξουσίων δικηγόρων</w:t>
      </w:r>
      <w:r w:rsidRPr="00937512">
        <w:rPr>
          <w:rFonts w:ascii="Times New Roman" w:hAnsi="Times New Roman" w:cs="Times New Roman"/>
          <w:sz w:val="24"/>
          <w:szCs w:val="24"/>
        </w:rPr>
        <w:t xml:space="preserve"> τους, οι οποίοι </w:t>
      </w:r>
      <w:r w:rsidRPr="00937512">
        <w:rPr>
          <w:rFonts w:ascii="Times New Roman" w:hAnsi="Times New Roman" w:cs="Times New Roman"/>
          <w:b/>
          <w:bCs/>
          <w:sz w:val="24"/>
          <w:szCs w:val="24"/>
        </w:rPr>
        <w:t>θα πρέπει να παρασταθούν</w:t>
      </w:r>
      <w:r w:rsidRPr="00937512">
        <w:rPr>
          <w:rFonts w:ascii="Times New Roman" w:hAnsi="Times New Roman" w:cs="Times New Roman"/>
          <w:sz w:val="24"/>
          <w:szCs w:val="24"/>
        </w:rPr>
        <w:t xml:space="preserve"> προς αποφυγή ερημοδικίας.</w:t>
      </w:r>
      <w:r w:rsidRPr="001575B5">
        <w:rPr>
          <w:rFonts w:ascii="Arial" w:hAnsi="Arial" w:cs="Arial"/>
          <w:sz w:val="20"/>
          <w:szCs w:val="20"/>
        </w:rPr>
        <w:t xml:space="preserve"> </w:t>
      </w:r>
    </w:p>
    <w:p w:rsidR="005A1F00" w:rsidRPr="008A7BEB" w:rsidRDefault="005A1F00" w:rsidP="005A1F00">
      <w:p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  <w:u w:val="single"/>
        </w:rPr>
      </w:pPr>
    </w:p>
    <w:p w:rsidR="005A1F00" w:rsidRPr="005A5A8F" w:rsidRDefault="005A1F00" w:rsidP="005A1F0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5A5A8F">
        <w:rPr>
          <w:rFonts w:ascii="Times New Roman" w:hAnsi="Times New Roman" w:cs="Times New Roman"/>
          <w:sz w:val="24"/>
          <w:szCs w:val="24"/>
        </w:rPr>
        <w:t>- Θα γίνονται δεκτά συναινετικά αιτήματα αναβολής, που τυχόν υποβληθούν σύμφωνα με το άρ. 83 παρ. 3 του ν. 4790/2021, ήτοι χωρίς παρουσία των πληρεξουσίων δικηγόρων των διαδίκων και εφόσον υποβληθεί κοινή ανέκκλητη δήλωση τους, κατά την παρ. 2 του άρθρου 242 ΚΠολΔ, η οποία θα υποβάλλεται στη γραμματεία του δικαστηρίου μέσω μηνύματος ηλεκτρονικού ταχυδρομείου, το αργότερο μέχρι τη δωδεκάτη ώρα της προηγούμενης της δικασίμου εργάσιμης ημέρας.</w:t>
      </w:r>
    </w:p>
    <w:p w:rsidR="005A1F00" w:rsidRPr="008A7BEB" w:rsidRDefault="005A1F00" w:rsidP="005A1F00">
      <w:p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  <w:u w:val="single"/>
        </w:rPr>
      </w:pPr>
      <w:r w:rsidRPr="005A5A8F">
        <w:rPr>
          <w:rFonts w:ascii="Times New Roman" w:hAnsi="Times New Roman" w:cs="Times New Roman"/>
          <w:sz w:val="24"/>
          <w:szCs w:val="24"/>
        </w:rPr>
        <w:br/>
      </w:r>
    </w:p>
    <w:p w:rsidR="005A1F00" w:rsidRPr="005A5A8F" w:rsidRDefault="005A1F00" w:rsidP="005A1F0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5A5A8F">
        <w:rPr>
          <w:rFonts w:ascii="Times New Roman" w:hAnsi="Times New Roman" w:cs="Times New Roman"/>
          <w:sz w:val="24"/>
          <w:szCs w:val="24"/>
        </w:rPr>
        <w:t>- Για όσες υποθέσεις δεν υποβληθούν έγγραφες δηλώσεις για εκδίκασή τους χωρίς την εξέταση μαρτύρων ή για αναβολή τους κατά τα ανωτέρω, αυτές θα αποσυρθούν από το πινάκιο και δεν θα εκφωνηθούν.</w:t>
      </w:r>
    </w:p>
    <w:p w:rsidR="005A1F00" w:rsidRPr="004F7FE2" w:rsidRDefault="005A1F00" w:rsidP="005A1F0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535E8" w:rsidRDefault="00B535E8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color w:val="000000"/>
          <w:sz w:val="16"/>
          <w:szCs w:val="16"/>
        </w:rPr>
      </w:pPr>
      <w:bookmarkStart w:id="1" w:name="page_total_master0"/>
      <w:bookmarkStart w:id="2" w:name="page_total"/>
      <w:bookmarkEnd w:id="1"/>
      <w:bookmarkEnd w:id="2"/>
    </w:p>
    <w:sectPr w:rsidR="00B535E8">
      <w:headerReference w:type="default" r:id="rId8"/>
      <w:pgSz w:w="12240" w:h="15840"/>
      <w:pgMar w:top="40" w:right="180" w:bottom="840" w:left="440" w:header="5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63E" w:rsidRDefault="00A3463E">
      <w:pPr>
        <w:spacing w:after="0" w:line="240" w:lineRule="auto"/>
      </w:pPr>
      <w:r>
        <w:separator/>
      </w:r>
    </w:p>
  </w:endnote>
  <w:endnote w:type="continuationSeparator" w:id="0">
    <w:p w:rsidR="00A3463E" w:rsidRDefault="00A3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63E" w:rsidRDefault="00A3463E">
      <w:pPr>
        <w:spacing w:after="0" w:line="240" w:lineRule="auto"/>
      </w:pPr>
      <w:r>
        <w:separator/>
      </w:r>
    </w:p>
  </w:footnote>
  <w:footnote w:type="continuationSeparator" w:id="0">
    <w:p w:rsidR="00A3463E" w:rsidRDefault="00A3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1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8"/>
      <w:gridCol w:w="4425"/>
    </w:tblGrid>
    <w:tr w:rsidR="00B7770F">
      <w:tc>
        <w:tcPr>
          <w:tcW w:w="634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B7770F" w:rsidRDefault="00B535E8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ΕΛΛΗΝΙΚΗ ΔΗΜΟΚΡΑΤΙΑ</w:t>
          </w:r>
        </w:p>
      </w:tc>
      <w:tc>
        <w:tcPr>
          <w:tcW w:w="4425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B7770F" w:rsidRDefault="00B535E8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right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Σελίδα </w:t>
          </w:r>
          <w:r>
            <w:rPr>
              <w:rFonts w:ascii="Arial" w:hAnsi="Arial" w:cs="Arial"/>
              <w:color w:val="000000"/>
              <w:sz w:val="18"/>
              <w:szCs w:val="18"/>
            </w:rPr>
            <w:pgNum/>
          </w:r>
          <w:r>
            <w:rPr>
              <w:rFonts w:ascii="Arial" w:hAnsi="Arial" w:cs="Arial"/>
              <w:color w:val="000000"/>
              <w:sz w:val="18"/>
              <w:szCs w:val="18"/>
            </w:rPr>
            <w:t xml:space="preserve"> από </w:t>
          </w:r>
          <w:r>
            <w:rPr>
              <w:rFonts w:ascii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olor w:val="000000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color w:val="000000"/>
              <w:sz w:val="18"/>
              <w:szCs w:val="18"/>
            </w:rPr>
            <w:fldChar w:fldCharType="separate"/>
          </w:r>
          <w:r w:rsidR="00501665">
            <w:rPr>
              <w:rFonts w:ascii="Arial" w:hAnsi="Arial" w:cs="Arial"/>
              <w:noProof/>
              <w:color w:val="000000"/>
              <w:sz w:val="18"/>
              <w:szCs w:val="18"/>
            </w:rPr>
            <w:t>3</w:t>
          </w:r>
          <w:r>
            <w:rPr>
              <w:rFonts w:ascii="Arial" w:hAnsi="Arial" w:cs="Arial"/>
              <w:color w:val="000000"/>
              <w:sz w:val="18"/>
              <w:szCs w:val="18"/>
            </w:rPr>
            <w:fldChar w:fldCharType="end"/>
          </w:r>
        </w:p>
      </w:tc>
    </w:tr>
    <w:tr w:rsidR="00B7770F">
      <w:tc>
        <w:tcPr>
          <w:tcW w:w="634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B7770F" w:rsidRDefault="00B535E8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ΕΙΡΗΝΟΔΙΚΕΙΟ ΧΑΛΑΝΔΡΙΟΥ </w:t>
          </w:r>
        </w:p>
      </w:tc>
      <w:tc>
        <w:tcPr>
          <w:tcW w:w="4425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B7770F" w:rsidRDefault="00B535E8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right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Εκτύπωση: 12/04/2021</w:t>
          </w:r>
        </w:p>
      </w:tc>
    </w:tr>
    <w:tr w:rsidR="00B7770F">
      <w:tc>
        <w:tcPr>
          <w:tcW w:w="1077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B7770F" w:rsidRDefault="00B535E8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center"/>
            <w:rPr>
              <w:rFonts w:ascii="Arial" w:hAnsi="Arial" w:cs="Arial"/>
              <w:b/>
              <w:bCs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ΕΚΘΕΜΑ ΑΝΑΡΤΗΣΗΣ</w:t>
          </w:r>
        </w:p>
      </w:tc>
    </w:tr>
  </w:tbl>
  <w:p w:rsidR="00B7770F" w:rsidRDefault="00B7770F">
    <w:pPr>
      <w:widowControl w:val="0"/>
      <w:tabs>
        <w:tab w:val="center" w:pos="4428"/>
        <w:tab w:val="right" w:pos="8748"/>
      </w:tabs>
      <w:autoSpaceDE w:val="0"/>
      <w:autoSpaceDN w:val="0"/>
      <w:adjustRightInd w:val="0"/>
      <w:spacing w:after="0" w:line="240" w:lineRule="auto"/>
      <w:ind w:left="127" w:right="109"/>
      <w:rPr>
        <w:rFonts w:ascii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B3"/>
    <w:rsid w:val="001575B5"/>
    <w:rsid w:val="00196B54"/>
    <w:rsid w:val="004F7FE2"/>
    <w:rsid w:val="00501665"/>
    <w:rsid w:val="005A1F00"/>
    <w:rsid w:val="006941B8"/>
    <w:rsid w:val="00756334"/>
    <w:rsid w:val="008364A4"/>
    <w:rsid w:val="008A7BEB"/>
    <w:rsid w:val="008E7193"/>
    <w:rsid w:val="009F0448"/>
    <w:rsid w:val="00A3463E"/>
    <w:rsid w:val="00A444D9"/>
    <w:rsid w:val="00B535E8"/>
    <w:rsid w:val="00B7770F"/>
    <w:rsid w:val="00D60F1C"/>
    <w:rsid w:val="00D843B3"/>
    <w:rsid w:val="00EE670C"/>
    <w:rsid w:val="00F4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F3D28F-F601-4784-B618-382DCF90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57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olitiko.eir.xalandriou@5529.syzefxis.gov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rhnodikeio.xalandrioy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creator>politiko1a</dc:creator>
  <dc:description>Generated by Oracle BI Publisher 11.1.1.9.0</dc:description>
  <cp:lastModifiedBy>User</cp:lastModifiedBy>
  <cp:revision>2</cp:revision>
  <cp:lastPrinted>2021-04-12T12:11:00Z</cp:lastPrinted>
  <dcterms:created xsi:type="dcterms:W3CDTF">2021-04-13T05:37:00Z</dcterms:created>
  <dcterms:modified xsi:type="dcterms:W3CDTF">2021-04-13T05:37:00Z</dcterms:modified>
</cp:coreProperties>
</file>