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25" w:rsidRDefault="00C46425" w:rsidP="00C46425">
      <w:pPr>
        <w:jc w:val="center"/>
        <w:rPr>
          <w:b/>
          <w:lang w:val="el-GR"/>
        </w:rPr>
      </w:pPr>
      <w:r w:rsidRPr="00C46425">
        <w:rPr>
          <w:b/>
          <w:lang w:val="el-GR"/>
        </w:rPr>
        <w:t>ΕΠΙΤΡΟΠΗ ΕΤΑΙΡΙΚΟΥ ΔΙΚΑΙΟΥ</w:t>
      </w:r>
    </w:p>
    <w:p w:rsidR="001E7353" w:rsidRPr="001E7353" w:rsidRDefault="001E7353" w:rsidP="00C46425">
      <w:pPr>
        <w:jc w:val="center"/>
        <w:rPr>
          <w:b/>
          <w:u w:val="single"/>
          <w:lang w:val="el-GR"/>
        </w:rPr>
      </w:pPr>
      <w:r w:rsidRPr="001E7353">
        <w:rPr>
          <w:b/>
          <w:u w:val="single"/>
          <w:lang w:val="el-GR"/>
        </w:rPr>
        <w:t>Ενημερωτικό Σημείωμα</w:t>
      </w:r>
    </w:p>
    <w:p w:rsidR="0054655E" w:rsidRPr="001E7353" w:rsidRDefault="0054655E" w:rsidP="00C46425">
      <w:pPr>
        <w:jc w:val="center"/>
        <w:rPr>
          <w:b/>
          <w:lang w:val="el-GR"/>
        </w:rPr>
      </w:pPr>
      <w:r w:rsidRPr="001E7353">
        <w:rPr>
          <w:b/>
          <w:lang w:val="el-GR"/>
        </w:rPr>
        <w:t xml:space="preserve">Αντιγόνη Αλεξανδροπούλου, </w:t>
      </w:r>
      <w:proofErr w:type="spellStart"/>
      <w:r w:rsidRPr="001E7353">
        <w:rPr>
          <w:b/>
          <w:lang w:val="el-GR"/>
        </w:rPr>
        <w:t>Προέδρος</w:t>
      </w:r>
      <w:proofErr w:type="spellEnd"/>
      <w:r w:rsidRPr="001E7353">
        <w:rPr>
          <w:b/>
          <w:lang w:val="el-GR"/>
        </w:rPr>
        <w:t xml:space="preserve"> Επιτροπής Εταιρικού Δικαίου</w:t>
      </w:r>
    </w:p>
    <w:p w:rsidR="00C46425" w:rsidRDefault="00C46425" w:rsidP="00C46425">
      <w:pPr>
        <w:jc w:val="both"/>
        <w:rPr>
          <w:lang w:val="el-GR"/>
        </w:rPr>
      </w:pPr>
      <w:r w:rsidRPr="00C46425">
        <w:rPr>
          <w:lang w:val="el-GR"/>
        </w:rPr>
        <w:t>Η πρόεδρος</w:t>
      </w:r>
      <w:r>
        <w:rPr>
          <w:lang w:val="el-GR"/>
        </w:rPr>
        <w:t xml:space="preserve"> </w:t>
      </w:r>
      <w:r w:rsidR="0054655E">
        <w:rPr>
          <w:lang w:val="el-GR"/>
        </w:rPr>
        <w:t xml:space="preserve">της Επιτροπής </w:t>
      </w:r>
      <w:r>
        <w:rPr>
          <w:lang w:val="el-GR"/>
        </w:rPr>
        <w:t xml:space="preserve">παρουσίασε στην εαρινή συνέλευση της ολομέλειας </w:t>
      </w:r>
      <w:r w:rsidR="0054655E">
        <w:rPr>
          <w:lang w:val="el-GR"/>
        </w:rPr>
        <w:t xml:space="preserve">του </w:t>
      </w:r>
      <w:r w:rsidR="0054655E">
        <w:t>CCB</w:t>
      </w:r>
      <w:r w:rsidR="0054655E">
        <w:rPr>
          <w:lang w:val="el-GR"/>
        </w:rPr>
        <w:t xml:space="preserve">Ε, που έλαβε χώρα </w:t>
      </w:r>
      <w:r>
        <w:rPr>
          <w:lang w:val="el-GR"/>
        </w:rPr>
        <w:t>στο Πόρτο</w:t>
      </w:r>
      <w:r w:rsidR="001E7353">
        <w:rPr>
          <w:lang w:val="el-GR"/>
        </w:rPr>
        <w:t xml:space="preserve"> την 17.05.2019</w:t>
      </w:r>
      <w:r>
        <w:rPr>
          <w:lang w:val="el-GR"/>
        </w:rPr>
        <w:t>, τις πρόσφατες νομοθετικές εξελίξει</w:t>
      </w:r>
      <w:r w:rsidR="004E70F1">
        <w:rPr>
          <w:lang w:val="el-GR"/>
        </w:rPr>
        <w:t xml:space="preserve">ς στο Ευρωπαϊκό Εταιρικό Δίκαιο </w:t>
      </w:r>
      <w:r w:rsidR="0054655E">
        <w:rPr>
          <w:lang w:val="el-GR"/>
        </w:rPr>
        <w:t>καθώς και το έργο τη</w:t>
      </w:r>
      <w:r w:rsidR="001E7353">
        <w:rPr>
          <w:lang w:val="el-GR"/>
        </w:rPr>
        <w:t>ς Ε</w:t>
      </w:r>
      <w:r w:rsidR="004E70F1">
        <w:rPr>
          <w:lang w:val="el-GR"/>
        </w:rPr>
        <w:t>πιτροπής σχετικά με τις εξελίξεις αυτές.</w:t>
      </w:r>
      <w:r w:rsidR="00A84BD0">
        <w:rPr>
          <w:lang w:val="el-GR"/>
        </w:rPr>
        <w:t xml:space="preserve"> </w:t>
      </w:r>
    </w:p>
    <w:p w:rsidR="00A84BD0" w:rsidRDefault="00A84BD0" w:rsidP="00C46425">
      <w:pPr>
        <w:jc w:val="both"/>
        <w:rPr>
          <w:lang w:val="el-GR"/>
        </w:rPr>
      </w:pPr>
      <w:r>
        <w:rPr>
          <w:lang w:val="el-GR"/>
        </w:rPr>
        <w:t>Πιο συγκεκριμένα</w:t>
      </w:r>
      <w:r w:rsidR="001A0C1C" w:rsidRPr="001A0C1C">
        <w:rPr>
          <w:lang w:val="el-GR"/>
        </w:rPr>
        <w:t xml:space="preserve"> </w:t>
      </w:r>
      <w:r w:rsidR="001A0C1C">
        <w:rPr>
          <w:lang w:val="el-GR"/>
        </w:rPr>
        <w:t xml:space="preserve">αναφέρθηκε στο </w:t>
      </w:r>
      <w:r w:rsidR="0054655E">
        <w:rPr>
          <w:lang w:val="el-GR"/>
        </w:rPr>
        <w:t>«Π</w:t>
      </w:r>
      <w:r w:rsidR="001E7353">
        <w:rPr>
          <w:lang w:val="el-GR"/>
        </w:rPr>
        <w:t>ακέτο» Ε</w:t>
      </w:r>
      <w:r>
        <w:rPr>
          <w:lang w:val="el-GR"/>
        </w:rPr>
        <w:t>ταιρικό δικαίου</w:t>
      </w:r>
      <w:r w:rsidR="0054655E">
        <w:rPr>
          <w:lang w:val="el-GR"/>
        </w:rPr>
        <w:t xml:space="preserve"> (</w:t>
      </w:r>
      <w:r w:rsidR="0054655E">
        <w:t>company</w:t>
      </w:r>
      <w:r w:rsidR="0054655E" w:rsidRPr="0054655E">
        <w:rPr>
          <w:lang w:val="el-GR"/>
        </w:rPr>
        <w:t xml:space="preserve"> </w:t>
      </w:r>
      <w:r w:rsidR="0054655E">
        <w:t>law</w:t>
      </w:r>
      <w:r w:rsidR="0054655E" w:rsidRPr="0054655E">
        <w:rPr>
          <w:lang w:val="el-GR"/>
        </w:rPr>
        <w:t xml:space="preserve"> </w:t>
      </w:r>
      <w:r w:rsidR="0054655E">
        <w:t>package</w:t>
      </w:r>
      <w:r w:rsidR="0054655E">
        <w:rPr>
          <w:lang w:val="el-GR"/>
        </w:rPr>
        <w:t>)</w:t>
      </w:r>
      <w:r>
        <w:rPr>
          <w:lang w:val="el-GR"/>
        </w:rPr>
        <w:t xml:space="preserve">, </w:t>
      </w:r>
      <w:r w:rsidR="001A0C1C">
        <w:rPr>
          <w:lang w:val="el-GR"/>
        </w:rPr>
        <w:t xml:space="preserve">που εξέδωσε η Ευρωπαϊκή Επιτροπή τον Απρίλιο του 2018 και το οποίο </w:t>
      </w:r>
      <w:r w:rsidR="001E7353">
        <w:rPr>
          <w:lang w:val="el-GR"/>
        </w:rPr>
        <w:t>περιλαμβάνει δύο προτάσεις Ο</w:t>
      </w:r>
      <w:r>
        <w:rPr>
          <w:lang w:val="el-GR"/>
        </w:rPr>
        <w:t xml:space="preserve">δηγιών, </w:t>
      </w:r>
      <w:r w:rsidR="001A0C1C">
        <w:rPr>
          <w:lang w:val="el-GR"/>
        </w:rPr>
        <w:t xml:space="preserve">εκ των οποίων </w:t>
      </w:r>
      <w:r>
        <w:rPr>
          <w:lang w:val="el-GR"/>
        </w:rPr>
        <w:t xml:space="preserve">η μία </w:t>
      </w:r>
      <w:r w:rsidR="001A0C1C">
        <w:rPr>
          <w:lang w:val="el-GR"/>
        </w:rPr>
        <w:t>αφορά</w:t>
      </w:r>
      <w:r>
        <w:rPr>
          <w:lang w:val="el-GR"/>
        </w:rPr>
        <w:t xml:space="preserve"> </w:t>
      </w:r>
      <w:r w:rsidR="001A0C1C">
        <w:rPr>
          <w:lang w:val="el-GR"/>
        </w:rPr>
        <w:t>σ</w:t>
      </w:r>
      <w:r>
        <w:rPr>
          <w:lang w:val="el-GR"/>
        </w:rPr>
        <w:t>τη χρήση ηλεκτρονικών μέσων και διαδικασιών</w:t>
      </w:r>
      <w:r w:rsidR="001E7353">
        <w:rPr>
          <w:lang w:val="el-GR"/>
        </w:rPr>
        <w:t xml:space="preserve"> στο εταιρικό δίκαιο</w:t>
      </w:r>
      <w:r w:rsidR="005C7964">
        <w:rPr>
          <w:lang w:val="el-GR"/>
        </w:rPr>
        <w:t>,</w:t>
      </w:r>
      <w:r w:rsidR="001E7353">
        <w:rPr>
          <w:lang w:val="el-GR"/>
        </w:rPr>
        <w:t xml:space="preserve"> και η άλλη</w:t>
      </w:r>
      <w:r>
        <w:rPr>
          <w:lang w:val="el-GR"/>
        </w:rPr>
        <w:t xml:space="preserve"> </w:t>
      </w:r>
      <w:r w:rsidR="001A0C1C">
        <w:rPr>
          <w:lang w:val="el-GR"/>
        </w:rPr>
        <w:t>σ</w:t>
      </w:r>
      <w:r>
        <w:rPr>
          <w:lang w:val="el-GR"/>
        </w:rPr>
        <w:t>τη διασυνοριακή μετατροπή, συγχώνευση και διάσπαση των εταιριών</w:t>
      </w:r>
      <w:r w:rsidR="001A0C1C">
        <w:rPr>
          <w:lang w:val="el-GR"/>
        </w:rPr>
        <w:t>. Ενημέρωσε τις αντιπροσωπείες</w:t>
      </w:r>
      <w:r w:rsidR="005607A9">
        <w:rPr>
          <w:lang w:val="el-GR"/>
        </w:rPr>
        <w:t xml:space="preserve"> </w:t>
      </w:r>
      <w:r w:rsidR="001A0C1C">
        <w:rPr>
          <w:lang w:val="el-GR"/>
        </w:rPr>
        <w:t xml:space="preserve">ότι επί των δύο προτάσεων </w:t>
      </w:r>
      <w:r w:rsidR="005607A9">
        <w:rPr>
          <w:lang w:val="el-GR"/>
        </w:rPr>
        <w:t>επήλθε πολιτική συμφωνία μεταξύ του Ευρωπαϊκού Κοινοβουλίου και</w:t>
      </w:r>
      <w:r w:rsidR="001A0C1C">
        <w:rPr>
          <w:lang w:val="el-GR"/>
        </w:rPr>
        <w:t xml:space="preserve"> του Συμβουλίου και δημοσιεύθηκε για κάθε πρόταση ένα</w:t>
      </w:r>
      <w:r w:rsidR="005607A9">
        <w:rPr>
          <w:lang w:val="el-GR"/>
        </w:rPr>
        <w:t xml:space="preserve"> συμβιβαστικό κείμενο κοινής αποδοχής</w:t>
      </w:r>
      <w:r w:rsidR="001A0C1C">
        <w:rPr>
          <w:lang w:val="el-GR"/>
        </w:rPr>
        <w:t xml:space="preserve"> (</w:t>
      </w:r>
      <w:r w:rsidR="001A0C1C">
        <w:t>compromise</w:t>
      </w:r>
      <w:r w:rsidR="001A0C1C" w:rsidRPr="001A0C1C">
        <w:rPr>
          <w:lang w:val="el-GR"/>
        </w:rPr>
        <w:t xml:space="preserve"> </w:t>
      </w:r>
      <w:r w:rsidR="001A0C1C">
        <w:t>agreement</w:t>
      </w:r>
      <w:r w:rsidR="001A0C1C">
        <w:rPr>
          <w:lang w:val="el-GR"/>
        </w:rPr>
        <w:t>), τα οποία ψηφίστηκαν</w:t>
      </w:r>
      <w:r w:rsidR="005607A9">
        <w:rPr>
          <w:lang w:val="el-GR"/>
        </w:rPr>
        <w:t xml:space="preserve"> στις 18.04.2019 από το Ευρωπαϊκό Κοινοβούλιο. Αναμένεται </w:t>
      </w:r>
      <w:r w:rsidR="001A0C1C">
        <w:rPr>
          <w:lang w:val="el-GR"/>
        </w:rPr>
        <w:t xml:space="preserve">πλέον </w:t>
      </w:r>
      <w:r w:rsidR="005607A9">
        <w:rPr>
          <w:lang w:val="el-GR"/>
        </w:rPr>
        <w:t>η ψήφισή του</w:t>
      </w:r>
      <w:r w:rsidR="001A0C1C">
        <w:rPr>
          <w:lang w:val="el-GR"/>
        </w:rPr>
        <w:t>ς</w:t>
      </w:r>
      <w:r w:rsidR="005607A9">
        <w:rPr>
          <w:lang w:val="el-GR"/>
        </w:rPr>
        <w:t xml:space="preserve"> από το Συμβούλιο. Ωστόσο, επειδή </w:t>
      </w:r>
      <w:r w:rsidR="001A0C1C">
        <w:rPr>
          <w:lang w:val="el-GR"/>
        </w:rPr>
        <w:t xml:space="preserve">το Συμβούλιο διαπίστωσε ότι </w:t>
      </w:r>
      <w:r w:rsidR="005607A9">
        <w:rPr>
          <w:lang w:val="el-GR"/>
        </w:rPr>
        <w:t xml:space="preserve">το κείμενο για τη διασυνοριακή κινητικότητα των εταιριών </w:t>
      </w:r>
      <w:r w:rsidR="001A0C1C">
        <w:rPr>
          <w:lang w:val="el-GR"/>
        </w:rPr>
        <w:t xml:space="preserve">περιλαμβάνει </w:t>
      </w:r>
      <w:r w:rsidR="005607A9">
        <w:rPr>
          <w:lang w:val="el-GR"/>
        </w:rPr>
        <w:t xml:space="preserve">σφάλματα, </w:t>
      </w:r>
      <w:r w:rsidR="001A0C1C">
        <w:rPr>
          <w:lang w:val="el-GR"/>
        </w:rPr>
        <w:t xml:space="preserve">επέστρεψε </w:t>
      </w:r>
      <w:r w:rsidR="005607A9">
        <w:rPr>
          <w:lang w:val="el-GR"/>
        </w:rPr>
        <w:t xml:space="preserve">το κείμενο στο Ευρωπαϊκό Κοινοβούλιο, </w:t>
      </w:r>
      <w:r w:rsidR="001A0C1C">
        <w:rPr>
          <w:lang w:val="el-GR"/>
        </w:rPr>
        <w:t xml:space="preserve">προκειμένου να γίνουν οι απαραίτητες διορθώσεις και </w:t>
      </w:r>
      <w:r w:rsidR="005607A9">
        <w:rPr>
          <w:lang w:val="el-GR"/>
        </w:rPr>
        <w:t xml:space="preserve">να </w:t>
      </w:r>
      <w:r w:rsidR="001E7353">
        <w:rPr>
          <w:lang w:val="el-GR"/>
        </w:rPr>
        <w:t>πραγματοποιηθεί</w:t>
      </w:r>
      <w:r w:rsidR="001A0C1C">
        <w:rPr>
          <w:lang w:val="el-GR"/>
        </w:rPr>
        <w:t xml:space="preserve"> εκ νέου ψηφοφορία επί του διορθωμένου κειμένου</w:t>
      </w:r>
      <w:r w:rsidR="005607A9">
        <w:rPr>
          <w:lang w:val="el-GR"/>
        </w:rPr>
        <w:t xml:space="preserve">. Λόγω των </w:t>
      </w:r>
      <w:r w:rsidR="0054655E">
        <w:rPr>
          <w:lang w:val="el-GR"/>
        </w:rPr>
        <w:t xml:space="preserve">επικείμενων </w:t>
      </w:r>
      <w:r w:rsidR="005607A9">
        <w:rPr>
          <w:lang w:val="el-GR"/>
        </w:rPr>
        <w:t>Ευρωπαϊκών Εκ</w:t>
      </w:r>
      <w:r w:rsidR="003D14A9">
        <w:rPr>
          <w:lang w:val="el-GR"/>
        </w:rPr>
        <w:t>λ</w:t>
      </w:r>
      <w:r w:rsidR="005607A9">
        <w:rPr>
          <w:lang w:val="el-GR"/>
        </w:rPr>
        <w:t>ογών</w:t>
      </w:r>
      <w:r w:rsidR="001A0C1C">
        <w:rPr>
          <w:lang w:val="el-GR"/>
        </w:rPr>
        <w:t>, ωστόσο,</w:t>
      </w:r>
      <w:r w:rsidR="005607A9">
        <w:rPr>
          <w:lang w:val="el-GR"/>
        </w:rPr>
        <w:t xml:space="preserve"> αυτό θα μπορέσει να πραγματοποιηθεί μόνο από </w:t>
      </w:r>
      <w:r w:rsidR="0054655E">
        <w:rPr>
          <w:lang w:val="el-GR"/>
        </w:rPr>
        <w:t xml:space="preserve">το </w:t>
      </w:r>
      <w:r w:rsidR="005607A9">
        <w:rPr>
          <w:lang w:val="el-GR"/>
        </w:rPr>
        <w:t xml:space="preserve">νέο Ευρωπαϊκό Κοινοβούλιο που θα προκύψει. </w:t>
      </w:r>
      <w:r w:rsidR="0054655E">
        <w:rPr>
          <w:lang w:val="el-GR"/>
        </w:rPr>
        <w:t xml:space="preserve">Εφόσον η ψηφοφορία </w:t>
      </w:r>
      <w:r w:rsidR="001A0C1C">
        <w:rPr>
          <w:lang w:val="el-GR"/>
        </w:rPr>
        <w:t xml:space="preserve">από το Ευρωπαϊκό Κοινοβούλιο </w:t>
      </w:r>
      <w:r w:rsidR="0054655E">
        <w:rPr>
          <w:lang w:val="el-GR"/>
        </w:rPr>
        <w:t>ολοκληρωθεί,</w:t>
      </w:r>
      <w:r w:rsidR="005607A9">
        <w:rPr>
          <w:lang w:val="el-GR"/>
        </w:rPr>
        <w:t xml:space="preserve"> αναμένεται η ψήφιση του </w:t>
      </w:r>
      <w:r w:rsidR="001E7353">
        <w:rPr>
          <w:lang w:val="el-GR"/>
        </w:rPr>
        <w:t xml:space="preserve">διορθωμένου </w:t>
      </w:r>
      <w:r w:rsidR="005607A9">
        <w:rPr>
          <w:lang w:val="el-GR"/>
        </w:rPr>
        <w:t xml:space="preserve">κειμένου </w:t>
      </w:r>
      <w:r w:rsidR="0054655E">
        <w:rPr>
          <w:lang w:val="el-GR"/>
        </w:rPr>
        <w:t>από το Συμβούλιο</w:t>
      </w:r>
      <w:r w:rsidR="005607A9">
        <w:rPr>
          <w:lang w:val="el-GR"/>
        </w:rPr>
        <w:t xml:space="preserve"> μέσα στο τελευταίο τετράμηνο του 2019.</w:t>
      </w:r>
      <w:r w:rsidR="003D14A9">
        <w:rPr>
          <w:lang w:val="el-GR"/>
        </w:rPr>
        <w:t xml:space="preserve"> </w:t>
      </w:r>
    </w:p>
    <w:p w:rsidR="003D14A9" w:rsidRDefault="001A0C1C" w:rsidP="00C46425">
      <w:pPr>
        <w:jc w:val="both"/>
        <w:rPr>
          <w:lang w:val="el-GR"/>
        </w:rPr>
      </w:pPr>
      <w:r>
        <w:rPr>
          <w:lang w:val="el-GR"/>
        </w:rPr>
        <w:t xml:space="preserve">Κατά τη διάρκεια της νομοθετικής διαδικασίας η Επιτροπή Εταιρικού Δικαίου του </w:t>
      </w:r>
      <w:r>
        <w:t>CCBE</w:t>
      </w:r>
      <w:r>
        <w:rPr>
          <w:lang w:val="el-GR"/>
        </w:rPr>
        <w:t xml:space="preserve"> είχε μελετήσει ενδελεχώς τα δύο κείμενα </w:t>
      </w:r>
      <w:r w:rsidR="005C7964">
        <w:rPr>
          <w:lang w:val="el-GR"/>
        </w:rPr>
        <w:t xml:space="preserve">των προτάσεων </w:t>
      </w:r>
      <w:r>
        <w:rPr>
          <w:lang w:val="el-GR"/>
        </w:rPr>
        <w:t>και είχε αποστείλει τις παρατηρήσεις της</w:t>
      </w:r>
      <w:r w:rsidR="005C7964">
        <w:rPr>
          <w:lang w:val="el-GR"/>
        </w:rPr>
        <w:t xml:space="preserve"> στα αρμόδια Ευρωπαϊκά Όργανα. Το κείμενο αυτό είναι δημοσιευμένο</w:t>
      </w:r>
      <w:r>
        <w:rPr>
          <w:lang w:val="el-GR"/>
        </w:rPr>
        <w:t xml:space="preserve"> στην ιστοσελίδα του </w:t>
      </w:r>
      <w:r>
        <w:t>CCBE</w:t>
      </w:r>
      <w:r w:rsidRPr="001A0C1C">
        <w:rPr>
          <w:lang w:val="el-GR"/>
        </w:rPr>
        <w:t>.</w:t>
      </w:r>
      <w:r>
        <w:rPr>
          <w:lang w:val="el-GR"/>
        </w:rPr>
        <w:t xml:space="preserve"> Ωστόσο, ε</w:t>
      </w:r>
      <w:r w:rsidR="003D14A9">
        <w:rPr>
          <w:lang w:val="el-GR"/>
        </w:rPr>
        <w:t xml:space="preserve">πειδή </w:t>
      </w:r>
      <w:r w:rsidR="00EB3441">
        <w:rPr>
          <w:lang w:val="el-GR"/>
        </w:rPr>
        <w:t xml:space="preserve">οι νομικές επιτροπές </w:t>
      </w:r>
      <w:r w:rsidR="00A9517A">
        <w:rPr>
          <w:lang w:val="el-GR"/>
        </w:rPr>
        <w:t>του Ευρωπαϊκού Κοινοβου</w:t>
      </w:r>
      <w:r w:rsidR="00A9517A" w:rsidRPr="00A9517A">
        <w:rPr>
          <w:lang w:val="el-GR"/>
        </w:rPr>
        <w:t>λ</w:t>
      </w:r>
      <w:r w:rsidR="00A9517A">
        <w:rPr>
          <w:lang w:val="el-GR"/>
        </w:rPr>
        <w:t>ίου (</w:t>
      </w:r>
      <w:r w:rsidR="00A9517A">
        <w:t>jury</w:t>
      </w:r>
      <w:r w:rsidR="00A9517A" w:rsidRPr="00A9517A">
        <w:rPr>
          <w:lang w:val="el-GR"/>
        </w:rPr>
        <w:t xml:space="preserve"> </w:t>
      </w:r>
      <w:r w:rsidR="00A9517A">
        <w:t>committees</w:t>
      </w:r>
      <w:r w:rsidR="00A9517A">
        <w:rPr>
          <w:lang w:val="el-GR"/>
        </w:rPr>
        <w:t>)</w:t>
      </w:r>
      <w:r w:rsidR="00A9517A" w:rsidRPr="00A9517A">
        <w:rPr>
          <w:lang w:val="el-GR"/>
        </w:rPr>
        <w:t xml:space="preserve">, </w:t>
      </w:r>
      <w:r w:rsidR="00EB3441">
        <w:rPr>
          <w:lang w:val="el-GR"/>
        </w:rPr>
        <w:t xml:space="preserve">που μελέτησαν τα δύο κείμενα </w:t>
      </w:r>
      <w:r>
        <w:rPr>
          <w:lang w:val="el-GR"/>
        </w:rPr>
        <w:t xml:space="preserve">των προτάσεων των Οδηγιών υπέβαλλαν </w:t>
      </w:r>
      <w:r w:rsidR="00EB3441">
        <w:rPr>
          <w:lang w:val="el-GR"/>
        </w:rPr>
        <w:t>αρκετές προτάσεις για μεταβολές</w:t>
      </w:r>
      <w:r>
        <w:rPr>
          <w:lang w:val="el-GR"/>
        </w:rPr>
        <w:t>,</w:t>
      </w:r>
      <w:r w:rsidR="00EB3441">
        <w:rPr>
          <w:lang w:val="el-GR"/>
        </w:rPr>
        <w:t xml:space="preserve"> </w:t>
      </w:r>
      <w:r>
        <w:rPr>
          <w:lang w:val="el-GR"/>
        </w:rPr>
        <w:t>οι οποίες απέκλιναν σημαντικά από τα αρχικά κείμενα</w:t>
      </w:r>
      <w:r w:rsidR="00EB3441">
        <w:rPr>
          <w:lang w:val="el-GR"/>
        </w:rPr>
        <w:t xml:space="preserve">, η Επιτροπή Εταιρικού Δικαίου του </w:t>
      </w:r>
      <w:r w:rsidR="00EB3441">
        <w:t>CCBE</w:t>
      </w:r>
      <w:r w:rsidR="00EB3441" w:rsidRPr="00EB3441">
        <w:rPr>
          <w:lang w:val="el-GR"/>
        </w:rPr>
        <w:t xml:space="preserve"> </w:t>
      </w:r>
      <w:r w:rsidR="00EB3441">
        <w:rPr>
          <w:lang w:val="el-GR"/>
        </w:rPr>
        <w:t>αποφάσισε να παρέμβει με δύο επιστολές της προς τ</w:t>
      </w:r>
      <w:r w:rsidR="00A9517A">
        <w:rPr>
          <w:lang w:val="el-GR"/>
        </w:rPr>
        <w:t xml:space="preserve">ο Ευρωκοινοβούλιο, το Συμβούλιο και την Ευρωπαϊκή Επιτροπή, προκειμένου να παράσχει </w:t>
      </w:r>
      <w:r w:rsidR="005C7964">
        <w:rPr>
          <w:lang w:val="el-GR"/>
        </w:rPr>
        <w:t>συμπληρωματικές παρατηρήσεις σ</w:t>
      </w:r>
      <w:r w:rsidR="00A9517A">
        <w:rPr>
          <w:lang w:val="el-GR"/>
        </w:rPr>
        <w:t xml:space="preserve">τις προτεινόμενες τροποποιήσεις. </w:t>
      </w:r>
      <w:r w:rsidR="001D3177">
        <w:rPr>
          <w:lang w:val="el-GR"/>
        </w:rPr>
        <w:t xml:space="preserve">Ενδεικτικά έγινε αναφορά σε κάποιες από τις παρατηρήσεις της Επιτροπής: </w:t>
      </w:r>
      <w:r>
        <w:rPr>
          <w:lang w:val="el-GR"/>
        </w:rPr>
        <w:t>Μεταξ</w:t>
      </w:r>
      <w:r w:rsidR="00627526">
        <w:rPr>
          <w:lang w:val="el-GR"/>
        </w:rPr>
        <w:t>ύ</w:t>
      </w:r>
      <w:r>
        <w:rPr>
          <w:lang w:val="el-GR"/>
        </w:rPr>
        <w:t xml:space="preserve"> άλλων επισημάνθηκε ότι η χρήση ηλεκτρονικών μέσων και διαδικασιών, δεν θα πρέπει να υποβιβάζει το ρόλο του δικηγόρου </w:t>
      </w:r>
      <w:r w:rsidR="001D3177">
        <w:rPr>
          <w:lang w:val="el-GR"/>
        </w:rPr>
        <w:t>να παρέχει</w:t>
      </w:r>
      <w:r>
        <w:rPr>
          <w:lang w:val="el-GR"/>
        </w:rPr>
        <w:t xml:space="preserve"> νομική συμβουλή και </w:t>
      </w:r>
      <w:r w:rsidR="00627526">
        <w:rPr>
          <w:lang w:val="el-GR"/>
        </w:rPr>
        <w:t>υποστήριξη</w:t>
      </w:r>
      <w:r w:rsidR="005C7964">
        <w:rPr>
          <w:lang w:val="el-GR"/>
        </w:rPr>
        <w:t xml:space="preserve"> στους εντολείς του και</w:t>
      </w:r>
      <w:r>
        <w:rPr>
          <w:lang w:val="el-GR"/>
        </w:rPr>
        <w:t xml:space="preserve"> να </w:t>
      </w:r>
      <w:r w:rsidR="00627526">
        <w:rPr>
          <w:lang w:val="el-GR"/>
        </w:rPr>
        <w:t xml:space="preserve">πραγματοποιεί τον απαραίτητο προληπτικό έλεγχο </w:t>
      </w:r>
      <w:r w:rsidR="005C7964">
        <w:rPr>
          <w:lang w:val="el-GR"/>
        </w:rPr>
        <w:t>των ιδρυτικών πράξεων, των εταιρικών καταστατικών και των τροποποιήσεων τους</w:t>
      </w:r>
      <w:r w:rsidR="001D3177">
        <w:rPr>
          <w:lang w:val="el-GR"/>
        </w:rPr>
        <w:t xml:space="preserve"> ούτε και </w:t>
      </w:r>
      <w:r w:rsidR="005004EA">
        <w:rPr>
          <w:lang w:val="el-GR"/>
        </w:rPr>
        <w:t xml:space="preserve">να εμποδίζει </w:t>
      </w:r>
      <w:r w:rsidR="001D3177">
        <w:rPr>
          <w:lang w:val="el-GR"/>
        </w:rPr>
        <w:t>την δυνατότητα των κ-μ να προβλέπουν ότι οι πράξεις αυτές θα πρέπει να γίνονται με δημόσιο έγγραφο</w:t>
      </w:r>
      <w:r w:rsidR="00627526">
        <w:rPr>
          <w:lang w:val="el-GR"/>
        </w:rPr>
        <w:t xml:space="preserve"> (</w:t>
      </w:r>
      <w:r w:rsidR="00627526">
        <w:t>due</w:t>
      </w:r>
      <w:r w:rsidR="00627526" w:rsidRPr="00627526">
        <w:rPr>
          <w:lang w:val="el-GR"/>
        </w:rPr>
        <w:t xml:space="preserve"> </w:t>
      </w:r>
      <w:r w:rsidR="00627526">
        <w:t>legal</w:t>
      </w:r>
      <w:r w:rsidR="00627526" w:rsidRPr="00627526">
        <w:rPr>
          <w:lang w:val="el-GR"/>
        </w:rPr>
        <w:t xml:space="preserve"> </w:t>
      </w:r>
      <w:r w:rsidR="00627526">
        <w:t>form</w:t>
      </w:r>
      <w:r w:rsidR="00627526">
        <w:rPr>
          <w:lang w:val="el-GR"/>
        </w:rPr>
        <w:t xml:space="preserve">). Στο νέο συμβιβαστικό κείμενο περιλαμβάνεται πλέον νέα παράγραφος, που αναγνωρίζει </w:t>
      </w:r>
      <w:r w:rsidR="001D3177">
        <w:rPr>
          <w:lang w:val="el-GR"/>
        </w:rPr>
        <w:t>το δικαίωμα των κ-μ, εφόσον προ</w:t>
      </w:r>
      <w:r w:rsidR="00627526">
        <w:rPr>
          <w:lang w:val="el-GR"/>
        </w:rPr>
        <w:t xml:space="preserve">βλέπουν στην εθνική τους νομοθεσία ότι </w:t>
      </w:r>
      <w:r w:rsidR="001D3177">
        <w:rPr>
          <w:lang w:val="el-GR"/>
        </w:rPr>
        <w:t>οι ανωτέρω εταιρικές πράξεις</w:t>
      </w:r>
      <w:r w:rsidR="00627526">
        <w:rPr>
          <w:lang w:val="el-GR"/>
        </w:rPr>
        <w:t>, ελλείψει προληπ</w:t>
      </w:r>
      <w:r w:rsidR="005004EA">
        <w:rPr>
          <w:lang w:val="el-GR"/>
        </w:rPr>
        <w:t>τικού ελέγχου, θα πρέπει να γίνον</w:t>
      </w:r>
      <w:r w:rsidR="00627526">
        <w:rPr>
          <w:lang w:val="el-GR"/>
        </w:rPr>
        <w:t xml:space="preserve">ται με δημόσιο έγγραφο, αυτή η δυνατότητα θα μπορεί να διατηρηθεί, αρκεί να μην παρεμποδίζει την ολοκλήρωση της διαδικασίας εγγραφής της εταιρίας στο εμπορικό μητρώο εξολοκλήρου ηλεκτρονικά. Στο κείμενο για τη διασυνοριακή κινητικότητα των εταιριών, η Επιτροπή υπενθύμισε την πάγια νομολογία του ΔΕΕ για την προστασία της ελευθερίας εγκατάστασης στο εταιρικό δίκαιο. Η </w:t>
      </w:r>
      <w:r w:rsidR="001D3177">
        <w:rPr>
          <w:lang w:val="el-GR"/>
        </w:rPr>
        <w:t>πρόταση της Νομικής Επιτροπής (</w:t>
      </w:r>
      <w:r w:rsidR="001D3177">
        <w:t>Jury</w:t>
      </w:r>
      <w:r w:rsidR="001D3177" w:rsidRPr="001D3177">
        <w:rPr>
          <w:lang w:val="el-GR"/>
        </w:rPr>
        <w:t xml:space="preserve"> </w:t>
      </w:r>
      <w:r w:rsidR="001D3177">
        <w:t>Committee</w:t>
      </w:r>
      <w:r w:rsidR="001D3177">
        <w:rPr>
          <w:lang w:val="el-GR"/>
        </w:rPr>
        <w:t>)</w:t>
      </w:r>
      <w:r w:rsidR="00627526">
        <w:rPr>
          <w:lang w:val="el-GR"/>
        </w:rPr>
        <w:t xml:space="preserve"> </w:t>
      </w:r>
      <w:r w:rsidR="001D3177">
        <w:rPr>
          <w:lang w:val="el-GR"/>
        </w:rPr>
        <w:t>να περιληφθεί</w:t>
      </w:r>
      <w:r w:rsidR="005004EA">
        <w:rPr>
          <w:lang w:val="el-GR"/>
        </w:rPr>
        <w:t xml:space="preserve"> στο κείμενο της πρότασης για τη διασυνοριακή </w:t>
      </w:r>
      <w:r w:rsidR="005004EA">
        <w:rPr>
          <w:lang w:val="el-GR"/>
        </w:rPr>
        <w:lastRenderedPageBreak/>
        <w:t>κινητικότητα των εταιριών</w:t>
      </w:r>
      <w:r w:rsidR="001D3177">
        <w:rPr>
          <w:lang w:val="el-GR"/>
        </w:rPr>
        <w:t xml:space="preserve"> το κριτήριο</w:t>
      </w:r>
      <w:r w:rsidR="00627526">
        <w:rPr>
          <w:lang w:val="el-GR"/>
        </w:rPr>
        <w:t xml:space="preserve"> της «ουσιαστικής οικονομικής δραστηριότητας»</w:t>
      </w:r>
      <w:r w:rsidR="001D3177">
        <w:rPr>
          <w:lang w:val="el-GR"/>
        </w:rPr>
        <w:t xml:space="preserve"> </w:t>
      </w:r>
      <w:r w:rsidR="005004EA">
        <w:rPr>
          <w:lang w:val="el-GR"/>
        </w:rPr>
        <w:t xml:space="preserve">στο κράτος προορισμού </w:t>
      </w:r>
      <w:r w:rsidR="001D3177">
        <w:rPr>
          <w:lang w:val="el-GR"/>
        </w:rPr>
        <w:t>ως προϋπόθεση</w:t>
      </w:r>
      <w:r w:rsidR="005004EA">
        <w:rPr>
          <w:lang w:val="el-GR"/>
        </w:rPr>
        <w:t>,</w:t>
      </w:r>
      <w:r w:rsidR="001D3177">
        <w:rPr>
          <w:lang w:val="el-GR"/>
        </w:rPr>
        <w:t xml:space="preserve"> προκειμένου μια εταιρία</w:t>
      </w:r>
      <w:r w:rsidR="00627526">
        <w:rPr>
          <w:lang w:val="el-GR"/>
        </w:rPr>
        <w:t xml:space="preserve"> να μπορέσει να πραγματοποιήσει διασυνορι</w:t>
      </w:r>
      <w:r w:rsidR="00BB43CB">
        <w:rPr>
          <w:lang w:val="el-GR"/>
        </w:rPr>
        <w:t xml:space="preserve">ακή μετατροπή, θα μπορούσε </w:t>
      </w:r>
      <w:r w:rsidR="001D3177">
        <w:rPr>
          <w:lang w:val="el-GR"/>
        </w:rPr>
        <w:t xml:space="preserve">μεν να αποτρέψει καταχρηστικές πρακτικές, όμως θα </w:t>
      </w:r>
      <w:r w:rsidR="005004EA">
        <w:rPr>
          <w:lang w:val="el-GR"/>
        </w:rPr>
        <w:t>ήταν δυνατόν να αποτελέσει</w:t>
      </w:r>
      <w:bookmarkStart w:id="0" w:name="_GoBack"/>
      <w:bookmarkEnd w:id="0"/>
      <w:r w:rsidR="001D3177">
        <w:rPr>
          <w:lang w:val="el-GR"/>
        </w:rPr>
        <w:t xml:space="preserve"> παράλληλα εμπόδιο ή περιορισμό σ</w:t>
      </w:r>
      <w:r w:rsidR="00BB43CB">
        <w:rPr>
          <w:lang w:val="el-GR"/>
        </w:rPr>
        <w:t xml:space="preserve">την ελευθερία εγκατάστασης </w:t>
      </w:r>
      <w:r w:rsidR="001D3177">
        <w:rPr>
          <w:lang w:val="el-GR"/>
        </w:rPr>
        <w:t>και εταιριών που αποβλέπουν σε νόμιμες επιχειρηματικές δραστηριότητες</w:t>
      </w:r>
      <w:r w:rsidR="00BB43CB">
        <w:rPr>
          <w:lang w:val="el-GR"/>
        </w:rPr>
        <w:t xml:space="preserve">. </w:t>
      </w:r>
      <w:r w:rsidR="006F2D55">
        <w:rPr>
          <w:lang w:val="el-GR"/>
        </w:rPr>
        <w:t>Στο νέο συμβιβαστικό κείμενο το κριτήριο της «ουσιαστικής οικονομικής δραστηριότητας», που είχε προτείνει η Νομική Επιτροπή,</w:t>
      </w:r>
      <w:r w:rsidR="006F2D55" w:rsidRPr="006F2D55">
        <w:rPr>
          <w:lang w:val="el-GR"/>
        </w:rPr>
        <w:t xml:space="preserve"> </w:t>
      </w:r>
      <w:r w:rsidR="006F2D55">
        <w:rPr>
          <w:lang w:val="el-GR"/>
        </w:rPr>
        <w:t xml:space="preserve">δεν έχει περιληφθεί. </w:t>
      </w:r>
    </w:p>
    <w:p w:rsidR="006F2D55" w:rsidRPr="006F2D55" w:rsidRDefault="006F2D55" w:rsidP="00C46425">
      <w:pPr>
        <w:jc w:val="both"/>
        <w:rPr>
          <w:lang w:val="el-GR"/>
        </w:rPr>
      </w:pPr>
      <w:r>
        <w:rPr>
          <w:lang w:val="el-GR"/>
        </w:rPr>
        <w:t>Η πρόεδρος κάλεσε περαιτέρω όλες τις αντιπροσωπείες, εφόσον διαπιστώνουν ότι στα δύο συμβιβαστικά κείμενα ή κατά την μελλοντική εφαρμογή αυτών στην εθνική έννομη τάξη των κ-μ, υπάρχουν σημεία στα οποία κρίνουν ότι θα πρέπει να υπάρξει παρέμβαση, να ενημερώνουν την Επιτροπή Εταιρικού Δικαίου</w:t>
      </w:r>
      <w:r w:rsidR="001D3177">
        <w:rPr>
          <w:lang w:val="el-GR"/>
        </w:rPr>
        <w:t>, προκειμένου να τοποθετείται</w:t>
      </w:r>
      <w:r>
        <w:rPr>
          <w:lang w:val="el-GR"/>
        </w:rPr>
        <w:t xml:space="preserve">. </w:t>
      </w:r>
    </w:p>
    <w:sectPr w:rsidR="006F2D55" w:rsidRPr="006F2D55" w:rsidSect="00845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46425"/>
    <w:rsid w:val="001A0C1C"/>
    <w:rsid w:val="001D3177"/>
    <w:rsid w:val="001E7353"/>
    <w:rsid w:val="002032D4"/>
    <w:rsid w:val="00387F42"/>
    <w:rsid w:val="003D14A9"/>
    <w:rsid w:val="00456DEF"/>
    <w:rsid w:val="004E70F1"/>
    <w:rsid w:val="005004EA"/>
    <w:rsid w:val="0054655E"/>
    <w:rsid w:val="005607A9"/>
    <w:rsid w:val="005C7964"/>
    <w:rsid w:val="00627526"/>
    <w:rsid w:val="006F2D55"/>
    <w:rsid w:val="008338DD"/>
    <w:rsid w:val="00845F2F"/>
    <w:rsid w:val="00A06E96"/>
    <w:rsid w:val="00A84BD0"/>
    <w:rsid w:val="00A9517A"/>
    <w:rsid w:val="00BB43CB"/>
    <w:rsid w:val="00C46425"/>
    <w:rsid w:val="00EB3441"/>
    <w:rsid w:val="00F6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Antigoni Alexandropoulou</dc:creator>
  <cp:lastModifiedBy>press</cp:lastModifiedBy>
  <cp:revision>2</cp:revision>
  <dcterms:created xsi:type="dcterms:W3CDTF">2019-05-21T11:01:00Z</dcterms:created>
  <dcterms:modified xsi:type="dcterms:W3CDTF">2019-05-21T11:01:00Z</dcterms:modified>
</cp:coreProperties>
</file>