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31" w:rsidRDefault="00315B31" w:rsidP="00315B31">
      <w:pPr>
        <w:pStyle w:val="yiv8848522275msonormal"/>
        <w:shd w:val="clear" w:color="auto" w:fill="FFFFFF"/>
        <w:spacing w:after="225" w:afterAutospacing="0"/>
        <w:textAlignment w:val="baseline"/>
      </w:pPr>
      <w:r>
        <w:rPr>
          <w:rFonts w:ascii="Georgia" w:hAnsi="Georgia"/>
          <w:b/>
          <w:bCs/>
          <w:color w:val="07234A"/>
          <w:sz w:val="32"/>
          <w:szCs w:val="32"/>
        </w:rPr>
        <w:t>Ειδικός Διανεμητικός Λογαριασμός Νέων Δικηγόρων Α' εξαμήνου 2019</w:t>
      </w:r>
    </w:p>
    <w:p w:rsidR="00315B31" w:rsidRDefault="00315B31" w:rsidP="00315B31">
      <w:pPr>
        <w:pStyle w:val="yiv8848522275msonormal"/>
        <w:shd w:val="clear" w:color="auto" w:fill="FFFFFF"/>
        <w:textAlignment w:val="baseline"/>
      </w:pPr>
      <w:r>
        <w:rPr>
          <w:rFonts w:ascii="Arial" w:hAnsi="Arial" w:cs="Arial"/>
          <w:color w:val="202020"/>
        </w:rPr>
        <w:t> </w:t>
      </w:r>
    </w:p>
    <w:p w:rsidR="00315B31" w:rsidRDefault="00315B31" w:rsidP="00315B31">
      <w:pPr>
        <w:pStyle w:val="yiv8848522275msonormal"/>
        <w:shd w:val="clear" w:color="auto" w:fill="FFFFFF"/>
        <w:textAlignment w:val="baseline"/>
      </w:pPr>
      <w:r>
        <w:rPr>
          <w:rFonts w:ascii="inherit" w:hAnsi="inherit"/>
          <w:color w:val="202020"/>
        </w:rPr>
        <w:t>Το καθαρό ποσό του Ειδικού Διανεμητικού Λογαριασμού Νέων Δικηγόρων Α' εξαμήνου 2019 είναι 230 ευρώ (Μικτό: 270,59 € - 15% φόρος* 40,59 ευρώ) = 230 ευρώ και η πίστωση στους τραπεζικούς λογαριασμούς θα γίνει την 27/6/2019, ημέρα Πέμπτη</w:t>
      </w:r>
    </w:p>
    <w:p w:rsidR="00793756" w:rsidRDefault="00793756">
      <w:bookmarkStart w:id="0" w:name="_GoBack"/>
      <w:bookmarkEnd w:id="0"/>
    </w:p>
    <w:sectPr w:rsidR="00793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31"/>
    <w:rsid w:val="00315B31"/>
    <w:rsid w:val="0079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DF0C8-427A-4287-94F2-E31DEC5A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8848522275msonormal">
    <w:name w:val="yiv8848522275msonormal"/>
    <w:basedOn w:val="a"/>
    <w:rsid w:val="0031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3" w:color="BFBFB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Πέτρος Τρουπιώτης</dc:creator>
  <cp:keywords/>
  <dc:description/>
  <cp:lastModifiedBy>Πέτρος Τρουπιώτης</cp:lastModifiedBy>
  <cp:revision>1</cp:revision>
  <dcterms:created xsi:type="dcterms:W3CDTF">2019-06-20T16:28:00Z</dcterms:created>
  <dcterms:modified xsi:type="dcterms:W3CDTF">2019-06-20T16:28:00Z</dcterms:modified>
</cp:coreProperties>
</file>