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15" w:rsidRPr="00924454" w:rsidRDefault="00C73D15" w:rsidP="00A37069">
      <w:pPr>
        <w:jc w:val="center"/>
        <w:rPr>
          <w:bCs/>
          <w:i/>
          <w:sz w:val="22"/>
          <w:szCs w:val="22"/>
          <w:u w:val="single"/>
        </w:rPr>
      </w:pPr>
      <w:r w:rsidRPr="00924454">
        <w:rPr>
          <w:bCs/>
          <w:i/>
          <w:sz w:val="22"/>
          <w:szCs w:val="22"/>
          <w:u w:val="single"/>
        </w:rPr>
        <w:t>ΔΙΚΗΓΟΡΙΚΟΣ   ΣΥΛΛΟΓΟΣ  ΑΘΗΝΩΝ</w:t>
      </w:r>
    </w:p>
    <w:p w:rsidR="000F1EF3" w:rsidRPr="00924454" w:rsidRDefault="000F1EF3" w:rsidP="00DF3692">
      <w:pPr>
        <w:rPr>
          <w:bCs/>
          <w:i/>
          <w:sz w:val="22"/>
          <w:szCs w:val="22"/>
          <w:u w:val="single"/>
        </w:rPr>
      </w:pPr>
    </w:p>
    <w:p w:rsidR="000F1EF3" w:rsidRPr="00924454" w:rsidRDefault="004F3FF0" w:rsidP="004F3FF0">
      <w:pPr>
        <w:jc w:val="center"/>
        <w:rPr>
          <w:b/>
          <w:bCs/>
          <w:sz w:val="22"/>
          <w:szCs w:val="22"/>
          <w:u w:val="single"/>
        </w:rPr>
      </w:pPr>
      <w:r w:rsidRPr="00924454">
        <w:rPr>
          <w:b/>
          <w:bCs/>
          <w:sz w:val="22"/>
          <w:szCs w:val="22"/>
          <w:u w:val="single"/>
        </w:rPr>
        <w:t>Α Ν Α Κ Ο Ι Ν Ω Σ Η</w:t>
      </w:r>
    </w:p>
    <w:p w:rsidR="000F1EF3" w:rsidRPr="00924454" w:rsidRDefault="000F1EF3" w:rsidP="00DF3692">
      <w:pPr>
        <w:rPr>
          <w:b/>
          <w:bCs/>
          <w:sz w:val="22"/>
          <w:szCs w:val="22"/>
        </w:rPr>
      </w:pPr>
    </w:p>
    <w:p w:rsidR="00791DE7" w:rsidRDefault="00DF3692" w:rsidP="00805107">
      <w:pPr>
        <w:jc w:val="center"/>
        <w:rPr>
          <w:b/>
          <w:bCs/>
          <w:sz w:val="22"/>
          <w:szCs w:val="22"/>
        </w:rPr>
      </w:pPr>
      <w:r w:rsidRPr="00BB399F">
        <w:rPr>
          <w:b/>
          <w:bCs/>
        </w:rPr>
        <w:t xml:space="preserve">Ειδικός Διανεμητικός Λογαριασμός Νέων Δικηγόρων </w:t>
      </w:r>
      <w:r w:rsidR="007C124E">
        <w:rPr>
          <w:b/>
          <w:bCs/>
        </w:rPr>
        <w:t>Α</w:t>
      </w:r>
      <w:r w:rsidR="00C67291" w:rsidRPr="00256E31">
        <w:rPr>
          <w:b/>
          <w:bCs/>
        </w:rPr>
        <w:t>' εξαμή</w:t>
      </w:r>
      <w:r w:rsidRPr="00256E31">
        <w:rPr>
          <w:b/>
          <w:bCs/>
        </w:rPr>
        <w:t>νο</w:t>
      </w:r>
      <w:r w:rsidR="00C67291" w:rsidRPr="00256E31">
        <w:rPr>
          <w:b/>
          <w:bCs/>
        </w:rPr>
        <w:t>υ</w:t>
      </w:r>
      <w:r w:rsidRPr="00256E31">
        <w:rPr>
          <w:b/>
          <w:bCs/>
        </w:rPr>
        <w:t xml:space="preserve"> 20</w:t>
      </w:r>
      <w:r w:rsidR="00C67291" w:rsidRPr="00256E31">
        <w:rPr>
          <w:b/>
          <w:bCs/>
        </w:rPr>
        <w:t>1</w:t>
      </w:r>
      <w:r w:rsidR="00BF0CC0" w:rsidRPr="00BF0CC0">
        <w:rPr>
          <w:b/>
          <w:bCs/>
        </w:rPr>
        <w:t>8</w:t>
      </w:r>
      <w:r w:rsidRPr="00924454">
        <w:rPr>
          <w:sz w:val="22"/>
          <w:szCs w:val="22"/>
        </w:rPr>
        <w:br/>
      </w:r>
      <w:r w:rsidRPr="00924454">
        <w:rPr>
          <w:sz w:val="22"/>
          <w:szCs w:val="22"/>
        </w:rPr>
        <w:br/>
        <w:t>(Ν. 2915/2001 ΑΡΘΡΟ 33 - ΦΕΚ Α' 109/29.5.2001)</w:t>
      </w:r>
      <w:r w:rsidRPr="00924454">
        <w:rPr>
          <w:sz w:val="22"/>
          <w:szCs w:val="22"/>
        </w:rPr>
        <w:br/>
      </w:r>
      <w:r w:rsidRPr="00924454">
        <w:rPr>
          <w:sz w:val="22"/>
          <w:szCs w:val="22"/>
        </w:rPr>
        <w:br/>
      </w:r>
      <w:r w:rsidR="00A0180E" w:rsidRPr="004C6AA0">
        <w:rPr>
          <w:b/>
          <w:bCs/>
          <w:sz w:val="22"/>
          <w:szCs w:val="22"/>
        </w:rPr>
        <w:t xml:space="preserve">Το </w:t>
      </w:r>
      <w:r w:rsidR="000D7768" w:rsidRPr="004C6AA0">
        <w:rPr>
          <w:b/>
          <w:bCs/>
          <w:sz w:val="22"/>
          <w:szCs w:val="22"/>
        </w:rPr>
        <w:t xml:space="preserve">καθαρό </w:t>
      </w:r>
      <w:r w:rsidR="00A0180E" w:rsidRPr="004C6AA0">
        <w:rPr>
          <w:b/>
          <w:bCs/>
          <w:sz w:val="22"/>
          <w:szCs w:val="22"/>
        </w:rPr>
        <w:t xml:space="preserve">ποσό είναι </w:t>
      </w:r>
      <w:r w:rsidR="00BF0CC0" w:rsidRPr="004C6AA0">
        <w:rPr>
          <w:b/>
          <w:bCs/>
          <w:sz w:val="22"/>
          <w:szCs w:val="22"/>
        </w:rPr>
        <w:t>24</w:t>
      </w:r>
      <w:r w:rsidR="00A40B78" w:rsidRPr="004C6AA0">
        <w:rPr>
          <w:b/>
          <w:bCs/>
          <w:sz w:val="22"/>
          <w:szCs w:val="22"/>
        </w:rPr>
        <w:t>0</w:t>
      </w:r>
      <w:r w:rsidR="00924454" w:rsidRPr="004C6AA0">
        <w:rPr>
          <w:b/>
          <w:bCs/>
          <w:sz w:val="22"/>
          <w:szCs w:val="22"/>
        </w:rPr>
        <w:t xml:space="preserve"> </w:t>
      </w:r>
      <w:r w:rsidR="00622E63" w:rsidRPr="004C6AA0">
        <w:rPr>
          <w:b/>
          <w:bCs/>
          <w:sz w:val="22"/>
          <w:szCs w:val="22"/>
        </w:rPr>
        <w:t>ευρώ</w:t>
      </w:r>
      <w:r w:rsidR="000D7768" w:rsidRPr="004C6AA0">
        <w:rPr>
          <w:b/>
          <w:bCs/>
          <w:sz w:val="22"/>
          <w:szCs w:val="22"/>
        </w:rPr>
        <w:t xml:space="preserve"> (Μικτό: </w:t>
      </w:r>
      <w:r w:rsidR="00805107" w:rsidRPr="004C6AA0">
        <w:rPr>
          <w:b/>
          <w:bCs/>
          <w:sz w:val="22"/>
          <w:szCs w:val="22"/>
        </w:rPr>
        <w:t>2</w:t>
      </w:r>
      <w:r w:rsidR="00BF0CC0" w:rsidRPr="004C6AA0">
        <w:rPr>
          <w:b/>
          <w:bCs/>
          <w:sz w:val="22"/>
          <w:szCs w:val="22"/>
        </w:rPr>
        <w:t>82,35</w:t>
      </w:r>
      <w:r w:rsidR="000D7768" w:rsidRPr="004C6AA0">
        <w:rPr>
          <w:b/>
          <w:bCs/>
          <w:sz w:val="22"/>
          <w:szCs w:val="22"/>
        </w:rPr>
        <w:t xml:space="preserve"> € -15% φόρος</w:t>
      </w:r>
      <w:r w:rsidR="00652AA0" w:rsidRPr="004C6AA0">
        <w:rPr>
          <w:b/>
          <w:bCs/>
          <w:sz w:val="22"/>
          <w:szCs w:val="22"/>
        </w:rPr>
        <w:t xml:space="preserve">* </w:t>
      </w:r>
      <w:r w:rsidR="00BF0CC0" w:rsidRPr="004C6AA0">
        <w:rPr>
          <w:b/>
          <w:bCs/>
          <w:sz w:val="22"/>
          <w:szCs w:val="22"/>
        </w:rPr>
        <w:t>42,35</w:t>
      </w:r>
      <w:r w:rsidR="00A62AE0" w:rsidRPr="004C6AA0">
        <w:rPr>
          <w:b/>
          <w:bCs/>
          <w:sz w:val="22"/>
          <w:szCs w:val="22"/>
        </w:rPr>
        <w:t xml:space="preserve"> </w:t>
      </w:r>
      <w:r w:rsidR="000D7768" w:rsidRPr="004C6AA0">
        <w:rPr>
          <w:b/>
          <w:bCs/>
          <w:sz w:val="22"/>
          <w:szCs w:val="22"/>
        </w:rPr>
        <w:t>ευρώ</w:t>
      </w:r>
      <w:r w:rsidR="00652AA0" w:rsidRPr="004C6AA0">
        <w:rPr>
          <w:b/>
          <w:bCs/>
          <w:sz w:val="22"/>
          <w:szCs w:val="22"/>
        </w:rPr>
        <w:t xml:space="preserve">) </w:t>
      </w:r>
      <w:r w:rsidR="00A62AE0" w:rsidRPr="004C6AA0">
        <w:rPr>
          <w:b/>
          <w:bCs/>
          <w:sz w:val="22"/>
          <w:szCs w:val="22"/>
        </w:rPr>
        <w:t xml:space="preserve">= </w:t>
      </w:r>
      <w:r w:rsidR="007C124E" w:rsidRPr="004C6AA0">
        <w:rPr>
          <w:b/>
          <w:bCs/>
          <w:sz w:val="22"/>
          <w:szCs w:val="22"/>
        </w:rPr>
        <w:t>2</w:t>
      </w:r>
      <w:r w:rsidR="00BF0CC0" w:rsidRPr="004C6AA0">
        <w:rPr>
          <w:b/>
          <w:bCs/>
          <w:sz w:val="22"/>
          <w:szCs w:val="22"/>
        </w:rPr>
        <w:t>4</w:t>
      </w:r>
      <w:r w:rsidR="00805107" w:rsidRPr="004C6AA0">
        <w:rPr>
          <w:b/>
          <w:bCs/>
          <w:sz w:val="22"/>
          <w:szCs w:val="22"/>
        </w:rPr>
        <w:t>0</w:t>
      </w:r>
      <w:r w:rsidR="00C3746D" w:rsidRPr="004C6AA0">
        <w:rPr>
          <w:b/>
          <w:bCs/>
          <w:sz w:val="22"/>
          <w:szCs w:val="22"/>
        </w:rPr>
        <w:t xml:space="preserve"> </w:t>
      </w:r>
      <w:r w:rsidR="00652AA0" w:rsidRPr="004C6AA0">
        <w:rPr>
          <w:b/>
          <w:bCs/>
          <w:sz w:val="22"/>
          <w:szCs w:val="22"/>
        </w:rPr>
        <w:t>ευρώ</w:t>
      </w:r>
    </w:p>
    <w:p w:rsidR="004C6AA0" w:rsidRPr="004C6AA0" w:rsidRDefault="004C6AA0" w:rsidP="00805107">
      <w:pPr>
        <w:jc w:val="center"/>
        <w:rPr>
          <w:b/>
          <w:bCs/>
          <w:sz w:val="22"/>
          <w:szCs w:val="22"/>
        </w:rPr>
      </w:pPr>
    </w:p>
    <w:p w:rsidR="0081596A" w:rsidRPr="004C6AA0" w:rsidRDefault="000A366B" w:rsidP="00805107">
      <w:pPr>
        <w:jc w:val="center"/>
        <w:rPr>
          <w:b/>
          <w:bCs/>
          <w:sz w:val="22"/>
          <w:szCs w:val="22"/>
        </w:rPr>
      </w:pPr>
      <w:r w:rsidRPr="004C6AA0">
        <w:rPr>
          <w:b/>
          <w:bCs/>
          <w:sz w:val="22"/>
          <w:szCs w:val="22"/>
        </w:rPr>
        <w:t xml:space="preserve"> και η </w:t>
      </w:r>
      <w:r w:rsidR="00791DE7" w:rsidRPr="004C6AA0">
        <w:rPr>
          <w:b/>
          <w:bCs/>
          <w:sz w:val="22"/>
          <w:szCs w:val="22"/>
        </w:rPr>
        <w:t>πίστωση στους τραπεζικούς λογαριασμούς θα γίνει την</w:t>
      </w:r>
      <w:r w:rsidRPr="004C6AA0">
        <w:rPr>
          <w:b/>
          <w:bCs/>
          <w:sz w:val="22"/>
          <w:szCs w:val="22"/>
        </w:rPr>
        <w:t xml:space="preserve"> 2</w:t>
      </w:r>
      <w:r w:rsidR="00BF0CC0" w:rsidRPr="004C6AA0">
        <w:rPr>
          <w:b/>
          <w:bCs/>
          <w:sz w:val="22"/>
          <w:szCs w:val="22"/>
        </w:rPr>
        <w:t>8</w:t>
      </w:r>
      <w:r w:rsidRPr="004C6AA0">
        <w:rPr>
          <w:b/>
          <w:bCs/>
          <w:sz w:val="22"/>
          <w:szCs w:val="22"/>
        </w:rPr>
        <w:t>/</w:t>
      </w:r>
      <w:r w:rsidR="007C124E" w:rsidRPr="004C6AA0">
        <w:rPr>
          <w:b/>
          <w:bCs/>
          <w:sz w:val="22"/>
          <w:szCs w:val="22"/>
        </w:rPr>
        <w:t>06</w:t>
      </w:r>
      <w:r w:rsidRPr="004C6AA0">
        <w:rPr>
          <w:b/>
          <w:bCs/>
          <w:sz w:val="22"/>
          <w:szCs w:val="22"/>
        </w:rPr>
        <w:t>/201</w:t>
      </w:r>
      <w:r w:rsidR="007C124E" w:rsidRPr="004C6AA0">
        <w:rPr>
          <w:b/>
          <w:bCs/>
          <w:sz w:val="22"/>
          <w:szCs w:val="22"/>
        </w:rPr>
        <w:t>7</w:t>
      </w:r>
      <w:r w:rsidR="00C2123F" w:rsidRPr="004C6AA0">
        <w:rPr>
          <w:b/>
          <w:bCs/>
          <w:sz w:val="22"/>
          <w:szCs w:val="22"/>
        </w:rPr>
        <w:t>, ημέρα Πέμπτη</w:t>
      </w:r>
    </w:p>
    <w:p w:rsidR="00BD28CB" w:rsidRPr="004C6AA0" w:rsidRDefault="00BD28CB" w:rsidP="00805107">
      <w:pPr>
        <w:jc w:val="center"/>
        <w:rPr>
          <w:b/>
          <w:color w:val="FF0000"/>
          <w:sz w:val="22"/>
          <w:szCs w:val="22"/>
        </w:rPr>
      </w:pPr>
    </w:p>
    <w:p w:rsidR="004C6AA0" w:rsidRDefault="00C84C22" w:rsidP="004C6AA0">
      <w:pPr>
        <w:rPr>
          <w:bCs/>
          <w:sz w:val="22"/>
          <w:szCs w:val="22"/>
        </w:rPr>
      </w:pPr>
      <w:r w:rsidRPr="00A62AE0">
        <w:rPr>
          <w:sz w:val="22"/>
          <w:szCs w:val="22"/>
        </w:rPr>
        <w:t xml:space="preserve">  </w:t>
      </w:r>
      <w:r w:rsidR="00652AA0" w:rsidRPr="00C84C22">
        <w:rPr>
          <w:sz w:val="22"/>
          <w:szCs w:val="22"/>
        </w:rPr>
        <w:t xml:space="preserve">*(Ν. </w:t>
      </w:r>
      <w:r w:rsidR="00652AA0" w:rsidRPr="00C84C22">
        <w:t>3943/2011, άρθρο 20, παρ.7γ</w:t>
      </w:r>
      <w:r w:rsidR="00652AA0" w:rsidRPr="00C84C22">
        <w:rPr>
          <w:bCs/>
          <w:sz w:val="22"/>
          <w:szCs w:val="22"/>
        </w:rPr>
        <w:t xml:space="preserve">) </w:t>
      </w:r>
    </w:p>
    <w:p w:rsidR="004C6AA0" w:rsidRDefault="004C6AA0" w:rsidP="004C6AA0">
      <w:pPr>
        <w:rPr>
          <w:bCs/>
          <w:sz w:val="22"/>
          <w:szCs w:val="22"/>
        </w:rPr>
      </w:pPr>
    </w:p>
    <w:p w:rsidR="00562E2C" w:rsidRDefault="00DF3692" w:rsidP="004C6AA0">
      <w:pPr>
        <w:rPr>
          <w:sz w:val="22"/>
          <w:szCs w:val="22"/>
        </w:rPr>
      </w:pPr>
      <w:r w:rsidRPr="00562E2C">
        <w:rPr>
          <w:sz w:val="22"/>
          <w:szCs w:val="22"/>
        </w:rPr>
        <w:t xml:space="preserve">Η ανάληψη του μερίσματος μπορεί να γίνει σε όλα τα </w:t>
      </w:r>
      <w:r w:rsidR="00F73F78" w:rsidRPr="00562E2C">
        <w:rPr>
          <w:sz w:val="22"/>
          <w:szCs w:val="22"/>
          <w:u w:val="single"/>
        </w:rPr>
        <w:t>ΑΤΜ</w:t>
      </w:r>
      <w:r w:rsidRPr="00562E2C">
        <w:rPr>
          <w:sz w:val="22"/>
          <w:szCs w:val="22"/>
          <w:u w:val="single"/>
        </w:rPr>
        <w:t xml:space="preserve"> της ΤΡΑΠΕΖΑΣ ΠΕΙΡΑΙΩΣ όλο το</w:t>
      </w:r>
      <w:r w:rsidRPr="00562E2C">
        <w:rPr>
          <w:sz w:val="22"/>
          <w:szCs w:val="22"/>
        </w:rPr>
        <w:t xml:space="preserve"> </w:t>
      </w:r>
      <w:r w:rsidRPr="00562E2C">
        <w:rPr>
          <w:sz w:val="22"/>
          <w:szCs w:val="22"/>
          <w:u w:val="single"/>
        </w:rPr>
        <w:t>24ωρο χωρίς χρέωση</w:t>
      </w:r>
      <w:r w:rsidR="00F73F78" w:rsidRPr="00562E2C">
        <w:rPr>
          <w:sz w:val="22"/>
          <w:szCs w:val="22"/>
        </w:rPr>
        <w:t xml:space="preserve"> και στα ΑΤΜ</w:t>
      </w:r>
      <w:r w:rsidRPr="00562E2C">
        <w:rPr>
          <w:sz w:val="22"/>
          <w:szCs w:val="22"/>
        </w:rPr>
        <w:t xml:space="preserve"> των άλλων τραπεζών με χρέωση. Σε περίπτωση απώλειας της κάρτας ή του προσωπικού κωδικού (ΡΙΝ) πρέπει να επικοινωνήσετε άμεσα με το Τμήμα Καρτών τηλ. 210-3898989 ή με το Κέντρο Εξυπηρέτησης Πελατών της Τράπεζας Πειραιώς τηλ. 210-3288000 ή να επισκεφθείτε το πλησιέστερο κατάστημα. </w:t>
      </w:r>
    </w:p>
    <w:p w:rsidR="00562E2C" w:rsidRDefault="00562E2C" w:rsidP="00DF3692">
      <w:pPr>
        <w:pStyle w:val="Web"/>
        <w:rPr>
          <w:color w:val="101010"/>
          <w:sz w:val="22"/>
          <w:szCs w:val="22"/>
        </w:rPr>
      </w:pPr>
      <w:r w:rsidRPr="00562E2C">
        <w:rPr>
          <w:color w:val="101010"/>
          <w:sz w:val="22"/>
          <w:szCs w:val="22"/>
        </w:rPr>
        <w:t xml:space="preserve">Σας γνωρίζουμε ότι με το Ν. 2915/01 άρθρο 33 παρ. 2 θεσπίστηκε ο Ειδικός Διανεμητικός Λογαριασμός για τους Νέους Δικηγόρους με πόρο το 1% από το παρακρατούμενο ποσοστό του 12% της </w:t>
      </w:r>
      <w:proofErr w:type="spellStart"/>
      <w:r w:rsidRPr="00562E2C">
        <w:rPr>
          <w:color w:val="101010"/>
          <w:sz w:val="22"/>
          <w:szCs w:val="22"/>
        </w:rPr>
        <w:t>προεισπραττόμενης</w:t>
      </w:r>
      <w:proofErr w:type="spellEnd"/>
      <w:r w:rsidRPr="00562E2C">
        <w:rPr>
          <w:color w:val="101010"/>
          <w:sz w:val="22"/>
          <w:szCs w:val="22"/>
        </w:rPr>
        <w:t xml:space="preserve"> αμοιβής των δικαστηρίων, σύμφωνα με το </w:t>
      </w:r>
      <w:r w:rsidRPr="00562E2C">
        <w:rPr>
          <w:rStyle w:val="apple-converted-space"/>
          <w:color w:val="101010"/>
          <w:sz w:val="22"/>
          <w:szCs w:val="22"/>
        </w:rPr>
        <w:t> </w:t>
      </w:r>
      <w:r w:rsidRPr="00562E2C">
        <w:rPr>
          <w:color w:val="101010"/>
          <w:sz w:val="22"/>
          <w:szCs w:val="22"/>
        </w:rPr>
        <w:t>άρθρο 18 παρ. 1 του Ν. 3226/2004. Στη συνέχεια με το Ν.4194/13, άρθρο 62, παρ. 2 (ΦΕΚ Α΄208) </w:t>
      </w:r>
      <w:r w:rsidRPr="00562E2C">
        <w:rPr>
          <w:rStyle w:val="apple-converted-space"/>
          <w:color w:val="101010"/>
          <w:sz w:val="22"/>
          <w:szCs w:val="22"/>
        </w:rPr>
        <w:t> </w:t>
      </w:r>
      <w:r w:rsidRPr="00562E2C">
        <w:rPr>
          <w:color w:val="101010"/>
          <w:sz w:val="22"/>
          <w:szCs w:val="22"/>
        </w:rPr>
        <w:t>ο παραπάνω πόρος, ορίστηκε σε ποσοστό 25% στο ποσό παρακράτησης υπέρ ΔΣΑ των γραμματίων προκαταβολής εισφορών. Με το Ν.3943/2011, άρθρο 20, παρ.7γ, υπόκειται σε παρακράτηση φόρου 15%.</w:t>
      </w:r>
    </w:p>
    <w:p w:rsidR="00DF3692" w:rsidRPr="00562E2C" w:rsidRDefault="00DF3692" w:rsidP="00DF3692">
      <w:pPr>
        <w:pStyle w:val="Web"/>
        <w:rPr>
          <w:sz w:val="22"/>
          <w:szCs w:val="22"/>
        </w:rPr>
      </w:pPr>
      <w:r w:rsidRPr="00562E2C">
        <w:rPr>
          <w:sz w:val="22"/>
          <w:szCs w:val="22"/>
        </w:rPr>
        <w:t>Δικαιούχοι μερίσματος είναι οι νέοι Δικηγόροι του Δ.Σ.Α. με χρόνο ασκήσεως δικηγορίας έως επτά (7) έτη, σ</w:t>
      </w:r>
      <w:r w:rsidR="00ED15CB" w:rsidRPr="00562E2C">
        <w:rPr>
          <w:sz w:val="22"/>
          <w:szCs w:val="22"/>
        </w:rPr>
        <w:t>ύ</w:t>
      </w:r>
      <w:r w:rsidRPr="00562E2C">
        <w:rPr>
          <w:sz w:val="22"/>
          <w:szCs w:val="22"/>
        </w:rPr>
        <w:t>μφων</w:t>
      </w:r>
      <w:r w:rsidR="00ED15CB" w:rsidRPr="00562E2C">
        <w:rPr>
          <w:sz w:val="22"/>
          <w:szCs w:val="22"/>
        </w:rPr>
        <w:t>α</w:t>
      </w:r>
      <w:r w:rsidRPr="00562E2C">
        <w:rPr>
          <w:sz w:val="22"/>
          <w:szCs w:val="22"/>
        </w:rPr>
        <w:t xml:space="preserve"> με την υπ' αριθ. 48720 ΚΥΑ</w:t>
      </w:r>
      <w:r w:rsidR="000F1EF3" w:rsidRPr="00562E2C">
        <w:rPr>
          <w:sz w:val="22"/>
          <w:szCs w:val="22"/>
        </w:rPr>
        <w:t xml:space="preserve"> </w:t>
      </w:r>
      <w:r w:rsidRPr="00562E2C">
        <w:rPr>
          <w:sz w:val="22"/>
          <w:szCs w:val="22"/>
        </w:rPr>
        <w:t>των Υπουργών Δικαιοσύνης και Οικονομίας και Οικονομικών (ΦΕΚ</w:t>
      </w:r>
      <w:r w:rsidR="000F1EF3" w:rsidRPr="00562E2C">
        <w:rPr>
          <w:sz w:val="22"/>
          <w:szCs w:val="22"/>
        </w:rPr>
        <w:t>.</w:t>
      </w:r>
      <w:r w:rsidRPr="00562E2C">
        <w:rPr>
          <w:sz w:val="22"/>
          <w:szCs w:val="22"/>
        </w:rPr>
        <w:t xml:space="preserve"> Β' 1193/3.8.2004) στην οποία ειδικότερα ορίζονται οι προϋποθέσεις των δικαιούχων και ο τρόπος διανομής του. </w:t>
      </w:r>
    </w:p>
    <w:p w:rsidR="006921CA" w:rsidRDefault="00A0180E" w:rsidP="00DF3692">
      <w:pPr>
        <w:pStyle w:val="Web"/>
        <w:rPr>
          <w:sz w:val="22"/>
          <w:szCs w:val="22"/>
          <w:u w:val="single"/>
        </w:rPr>
      </w:pPr>
      <w:r w:rsidRPr="00562E2C">
        <w:rPr>
          <w:sz w:val="22"/>
          <w:szCs w:val="22"/>
        </w:rPr>
        <w:t>Οι δικαιούχοι</w:t>
      </w:r>
      <w:r w:rsidR="00DF3692" w:rsidRPr="00562E2C">
        <w:rPr>
          <w:sz w:val="22"/>
          <w:szCs w:val="22"/>
        </w:rPr>
        <w:t xml:space="preserve"> υποβάλουν </w:t>
      </w:r>
      <w:r w:rsidRPr="00562E2C">
        <w:rPr>
          <w:sz w:val="22"/>
          <w:szCs w:val="22"/>
        </w:rPr>
        <w:t xml:space="preserve">ηλεκτρονικά την </w:t>
      </w:r>
      <w:r w:rsidR="00DF3692" w:rsidRPr="00562E2C">
        <w:rPr>
          <w:sz w:val="22"/>
          <w:szCs w:val="22"/>
        </w:rPr>
        <w:t>αίτηση-δήλωση για τη χορήγηση του μερίσματος του Ε.Δ.Λ.Ν.Δ. εντός της προθεσμίας π</w:t>
      </w:r>
      <w:r w:rsidR="000F1EF3" w:rsidRPr="00562E2C">
        <w:rPr>
          <w:sz w:val="22"/>
          <w:szCs w:val="22"/>
        </w:rPr>
        <w:t>ο</w:t>
      </w:r>
      <w:r w:rsidR="00DF3692" w:rsidRPr="00562E2C">
        <w:rPr>
          <w:sz w:val="22"/>
          <w:szCs w:val="22"/>
        </w:rPr>
        <w:t>υ έχει ταχθεί</w:t>
      </w:r>
      <w:r w:rsidR="00CB6D2D" w:rsidRPr="00562E2C">
        <w:rPr>
          <w:sz w:val="22"/>
          <w:szCs w:val="22"/>
        </w:rPr>
        <w:t xml:space="preserve">, </w:t>
      </w:r>
      <w:r w:rsidRPr="00562E2C">
        <w:rPr>
          <w:sz w:val="22"/>
          <w:szCs w:val="22"/>
        </w:rPr>
        <w:t xml:space="preserve">από την ηλεκτρονική διεύθυνση </w:t>
      </w:r>
      <w:r w:rsidR="00F21480" w:rsidRPr="00562E2C">
        <w:rPr>
          <w:sz w:val="22"/>
          <w:szCs w:val="22"/>
          <w:u w:val="single"/>
          <w:lang w:val="en-US"/>
        </w:rPr>
        <w:t>portal</w:t>
      </w:r>
      <w:r w:rsidR="00F21480" w:rsidRPr="00562E2C">
        <w:rPr>
          <w:sz w:val="22"/>
          <w:szCs w:val="22"/>
          <w:u w:val="single"/>
        </w:rPr>
        <w:t>.</w:t>
      </w:r>
      <w:proofErr w:type="spellStart"/>
      <w:r w:rsidR="00F21480" w:rsidRPr="00562E2C">
        <w:rPr>
          <w:sz w:val="22"/>
          <w:szCs w:val="22"/>
          <w:u w:val="single"/>
          <w:lang w:val="en-US"/>
        </w:rPr>
        <w:t>olomeleia</w:t>
      </w:r>
      <w:proofErr w:type="spellEnd"/>
      <w:r w:rsidR="00F21480" w:rsidRPr="00562E2C">
        <w:rPr>
          <w:sz w:val="22"/>
          <w:szCs w:val="22"/>
          <w:u w:val="single"/>
        </w:rPr>
        <w:t>.</w:t>
      </w:r>
      <w:r w:rsidR="00F21480" w:rsidRPr="00562E2C">
        <w:rPr>
          <w:sz w:val="22"/>
          <w:szCs w:val="22"/>
          <w:u w:val="single"/>
          <w:lang w:val="en-US"/>
        </w:rPr>
        <w:t>gr</w:t>
      </w:r>
      <w:r w:rsidR="00F21480" w:rsidRPr="00562E2C">
        <w:rPr>
          <w:sz w:val="22"/>
          <w:szCs w:val="22"/>
          <w:u w:val="single"/>
        </w:rPr>
        <w:t xml:space="preserve"> .</w:t>
      </w:r>
    </w:p>
    <w:p w:rsidR="00DF3692" w:rsidRPr="00A4512E" w:rsidRDefault="00DF3692" w:rsidP="00DF3692">
      <w:pPr>
        <w:pStyle w:val="Web"/>
        <w:rPr>
          <w:b/>
          <w:i/>
          <w:sz w:val="22"/>
          <w:szCs w:val="22"/>
        </w:rPr>
      </w:pPr>
      <w:r w:rsidRPr="00A4512E">
        <w:rPr>
          <w:b/>
          <w:i/>
          <w:sz w:val="22"/>
          <w:szCs w:val="22"/>
        </w:rPr>
        <w:t xml:space="preserve">Σημειώνεται ότι </w:t>
      </w:r>
      <w:r w:rsidR="00BF0CC0" w:rsidRPr="00A4512E">
        <w:rPr>
          <w:b/>
          <w:i/>
          <w:sz w:val="22"/>
          <w:szCs w:val="22"/>
        </w:rPr>
        <w:t>ένα ποσοστό των δηλώσεων (10%) θα ελεγχθεί</w:t>
      </w:r>
      <w:r w:rsidRPr="00A4512E">
        <w:rPr>
          <w:b/>
          <w:i/>
          <w:sz w:val="22"/>
          <w:szCs w:val="22"/>
        </w:rPr>
        <w:t xml:space="preserve"> για την ακρίβει</w:t>
      </w:r>
      <w:r w:rsidR="00BF0CC0" w:rsidRPr="00A4512E">
        <w:rPr>
          <w:b/>
          <w:i/>
          <w:sz w:val="22"/>
          <w:szCs w:val="22"/>
        </w:rPr>
        <w:t>ά του</w:t>
      </w:r>
      <w:r w:rsidRPr="00A4512E">
        <w:rPr>
          <w:b/>
          <w:i/>
          <w:sz w:val="22"/>
          <w:szCs w:val="22"/>
        </w:rPr>
        <w:t xml:space="preserve">. </w:t>
      </w:r>
    </w:p>
    <w:p w:rsidR="00924454" w:rsidRPr="0081596A" w:rsidRDefault="00DF3692" w:rsidP="00924454">
      <w:pPr>
        <w:pStyle w:val="Web"/>
        <w:jc w:val="center"/>
        <w:rPr>
          <w:b/>
          <w:bCs/>
          <w:sz w:val="22"/>
          <w:szCs w:val="22"/>
          <w:u w:val="single"/>
        </w:rPr>
      </w:pPr>
      <w:r w:rsidRPr="00924454">
        <w:rPr>
          <w:b/>
          <w:bCs/>
          <w:sz w:val="22"/>
          <w:szCs w:val="22"/>
          <w:u w:val="single"/>
        </w:rPr>
        <w:t>Εξαιρούνται της διανομής:</w:t>
      </w:r>
    </w:p>
    <w:p w:rsidR="008F3492" w:rsidRDefault="00DF3692" w:rsidP="008F3492">
      <w:pPr>
        <w:pStyle w:val="Web"/>
        <w:rPr>
          <w:b/>
          <w:sz w:val="22"/>
          <w:szCs w:val="22"/>
        </w:rPr>
      </w:pPr>
      <w:r w:rsidRPr="00924454">
        <w:rPr>
          <w:sz w:val="22"/>
          <w:szCs w:val="22"/>
        </w:rPr>
        <w:t>Α) Οι απασχολούμενοι υπό καθεστώς έμμισθης εντολής με πάγια αντιμισθία.</w:t>
      </w:r>
      <w:r w:rsidRPr="00924454">
        <w:rPr>
          <w:sz w:val="22"/>
          <w:szCs w:val="22"/>
        </w:rPr>
        <w:br/>
        <w:t>Β)</w:t>
      </w:r>
      <w:r w:rsidR="00DC5992">
        <w:rPr>
          <w:sz w:val="22"/>
          <w:szCs w:val="22"/>
        </w:rPr>
        <w:t xml:space="preserve">  </w:t>
      </w:r>
      <w:r w:rsidRPr="00924454">
        <w:rPr>
          <w:sz w:val="22"/>
          <w:szCs w:val="22"/>
        </w:rPr>
        <w:t>Όσοι λαμβάνουν σύνταξη από άλλο κλάδο.</w:t>
      </w:r>
      <w:r w:rsidRPr="00924454">
        <w:rPr>
          <w:sz w:val="22"/>
          <w:szCs w:val="22"/>
        </w:rPr>
        <w:br/>
        <w:t>Γ)</w:t>
      </w:r>
      <w:r w:rsidR="00DC5992">
        <w:rPr>
          <w:sz w:val="22"/>
          <w:szCs w:val="22"/>
        </w:rPr>
        <w:t xml:space="preserve"> </w:t>
      </w:r>
      <w:r w:rsidRPr="00924454">
        <w:rPr>
          <w:sz w:val="22"/>
          <w:szCs w:val="22"/>
        </w:rPr>
        <w:t xml:space="preserve"> Όσοι έχουν μεταγραφεί από άλλο Δικηγορικό Σύλλογο και έχουν συνολικά χρόνο ασκήσεως δικηγορίας άνω των επτά (7) ετών.</w:t>
      </w:r>
      <w:r w:rsidRPr="00924454">
        <w:rPr>
          <w:sz w:val="22"/>
          <w:szCs w:val="22"/>
        </w:rPr>
        <w:br/>
        <w:t>Δ) Όσοι έχουν ετήσιο φορολογητέο ατομικό εισόδημα άνω των 10.271,00 Ευρώ και οικογενειακό άνω των 14.673,00 Ευρ</w:t>
      </w:r>
      <w:r w:rsidR="00DC5992">
        <w:rPr>
          <w:sz w:val="22"/>
          <w:szCs w:val="22"/>
        </w:rPr>
        <w:t>ώ.</w:t>
      </w:r>
      <w:r w:rsidR="00DC5992">
        <w:rPr>
          <w:sz w:val="22"/>
          <w:szCs w:val="22"/>
        </w:rPr>
        <w:br/>
        <w:t>Ε) Όσοι τελούν σε αναστολή.</w:t>
      </w:r>
      <w:r w:rsidR="00DC5992">
        <w:rPr>
          <w:sz w:val="22"/>
          <w:szCs w:val="22"/>
        </w:rPr>
        <w:br/>
        <w:t>ΣΤ</w:t>
      </w:r>
      <w:r w:rsidRPr="00924454">
        <w:rPr>
          <w:sz w:val="22"/>
          <w:szCs w:val="22"/>
        </w:rPr>
        <w:t>) Όσοι βρίσκονται στο εξωτερ</w:t>
      </w:r>
      <w:r w:rsidR="00DC5992">
        <w:rPr>
          <w:sz w:val="22"/>
          <w:szCs w:val="22"/>
        </w:rPr>
        <w:t xml:space="preserve">ικό (άδεια απουσίας σπουδών). </w:t>
      </w:r>
      <w:r w:rsidR="00DC5992">
        <w:rPr>
          <w:sz w:val="22"/>
          <w:szCs w:val="22"/>
        </w:rPr>
        <w:br/>
        <w:t>Ζ)  Βουλευτές - Ευρωβουλευτές.</w:t>
      </w:r>
      <w:r w:rsidR="00AB7CB6">
        <w:rPr>
          <w:b/>
          <w:sz w:val="22"/>
          <w:szCs w:val="22"/>
        </w:rPr>
        <w:t xml:space="preserve"> </w:t>
      </w:r>
    </w:p>
    <w:p w:rsidR="006921CA" w:rsidRDefault="006921CA" w:rsidP="008F3492">
      <w:pPr>
        <w:pStyle w:val="Web"/>
        <w:rPr>
          <w:b/>
        </w:rPr>
      </w:pPr>
      <w:r>
        <w:rPr>
          <w:b/>
          <w:i/>
          <w:sz w:val="22"/>
          <w:szCs w:val="22"/>
        </w:rPr>
        <w:t>Όσοι δικαιούχοι ΕΔΛΝΔ δεν έχουν υποβάλλει ετήσια  δήλωση στο ΔΣΑ (ανανέωση ταυτότητας), θα γίνεται ταυτόχρονα συμψηφισμός ΕΔΛΝΔ με το οφειλόμενο ποσό της ετήσιας δήλωσης και το υπόλοιπο θα πιστώνεται στον τραπεζικό τους λογαριασμό</w:t>
      </w:r>
      <w:r>
        <w:rPr>
          <w:b/>
        </w:rPr>
        <w:t>.</w:t>
      </w:r>
    </w:p>
    <w:p w:rsidR="00924454" w:rsidRPr="00924454" w:rsidRDefault="00924454" w:rsidP="00924454">
      <w:pPr>
        <w:pStyle w:val="-HTML"/>
        <w:jc w:val="center"/>
        <w:rPr>
          <w:rFonts w:ascii="Times New Roman" w:hAnsi="Times New Roman" w:cs="Times New Roman"/>
          <w:b/>
          <w:sz w:val="22"/>
          <w:szCs w:val="22"/>
        </w:rPr>
      </w:pPr>
    </w:p>
    <w:p w:rsidR="00924454" w:rsidRPr="00980F0E" w:rsidRDefault="00924454" w:rsidP="00AC2E45">
      <w:pPr>
        <w:pStyle w:val="1"/>
        <w:tabs>
          <w:tab w:val="left" w:pos="5895"/>
        </w:tabs>
        <w:rPr>
          <w:b w:val="0"/>
          <w:sz w:val="22"/>
          <w:szCs w:val="22"/>
        </w:rPr>
      </w:pPr>
      <w:r w:rsidRPr="00980F0E">
        <w:rPr>
          <w:b w:val="0"/>
          <w:sz w:val="22"/>
          <w:szCs w:val="22"/>
        </w:rPr>
        <w:t>Ο  ΠΡΟΕΔΡΟΣ</w:t>
      </w:r>
    </w:p>
    <w:p w:rsidR="00980F0E" w:rsidRPr="00980F0E" w:rsidRDefault="00980F0E" w:rsidP="00AC2E45">
      <w:pPr>
        <w:jc w:val="center"/>
      </w:pPr>
    </w:p>
    <w:p w:rsidR="00DF3692" w:rsidRPr="00924454" w:rsidRDefault="00BF0CC0" w:rsidP="005F0504">
      <w:pPr>
        <w:tabs>
          <w:tab w:val="left" w:pos="4035"/>
        </w:tabs>
        <w:spacing w:line="360" w:lineRule="auto"/>
        <w:jc w:val="center"/>
        <w:rPr>
          <w:b/>
          <w:sz w:val="22"/>
          <w:szCs w:val="22"/>
        </w:rPr>
      </w:pPr>
      <w:r>
        <w:rPr>
          <w:bCs/>
          <w:iCs/>
          <w:sz w:val="22"/>
          <w:szCs w:val="22"/>
        </w:rPr>
        <w:t>ΔΗΜΗΤΡΗΣ Κ. ΒΕΡΒΕΣΟΣ</w:t>
      </w:r>
    </w:p>
    <w:sectPr w:rsidR="00DF3692" w:rsidRPr="00924454" w:rsidSect="006921CA">
      <w:pgSz w:w="11906" w:h="16838"/>
      <w:pgMar w:top="737" w:right="1797" w:bottom="73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DF3692"/>
    <w:rsid w:val="00006496"/>
    <w:rsid w:val="000338A3"/>
    <w:rsid w:val="00073162"/>
    <w:rsid w:val="000A366B"/>
    <w:rsid w:val="000C7040"/>
    <w:rsid w:val="000D7768"/>
    <w:rsid w:val="000F1672"/>
    <w:rsid w:val="000F1EF3"/>
    <w:rsid w:val="001410C2"/>
    <w:rsid w:val="00144670"/>
    <w:rsid w:val="001A181B"/>
    <w:rsid w:val="00244D70"/>
    <w:rsid w:val="00246C2A"/>
    <w:rsid w:val="00256E31"/>
    <w:rsid w:val="00300DA5"/>
    <w:rsid w:val="00350832"/>
    <w:rsid w:val="00412627"/>
    <w:rsid w:val="00435CAE"/>
    <w:rsid w:val="004C6AA0"/>
    <w:rsid w:val="004F3FF0"/>
    <w:rsid w:val="005207C6"/>
    <w:rsid w:val="005514A5"/>
    <w:rsid w:val="0055359E"/>
    <w:rsid w:val="00562E2C"/>
    <w:rsid w:val="005C1771"/>
    <w:rsid w:val="005F0504"/>
    <w:rsid w:val="00622163"/>
    <w:rsid w:val="00622E63"/>
    <w:rsid w:val="0063006B"/>
    <w:rsid w:val="00652AA0"/>
    <w:rsid w:val="00684447"/>
    <w:rsid w:val="006921CA"/>
    <w:rsid w:val="006A4BA5"/>
    <w:rsid w:val="006A4EC5"/>
    <w:rsid w:val="006D10B4"/>
    <w:rsid w:val="00774AE5"/>
    <w:rsid w:val="00791DE7"/>
    <w:rsid w:val="007A2BF5"/>
    <w:rsid w:val="007C124E"/>
    <w:rsid w:val="00805107"/>
    <w:rsid w:val="0081596A"/>
    <w:rsid w:val="00831E87"/>
    <w:rsid w:val="00851636"/>
    <w:rsid w:val="008E012C"/>
    <w:rsid w:val="008F3492"/>
    <w:rsid w:val="009219E5"/>
    <w:rsid w:val="00924454"/>
    <w:rsid w:val="0097750F"/>
    <w:rsid w:val="00980F0E"/>
    <w:rsid w:val="009B2E35"/>
    <w:rsid w:val="009F0CD2"/>
    <w:rsid w:val="009F0DB6"/>
    <w:rsid w:val="00A0180E"/>
    <w:rsid w:val="00A04EEB"/>
    <w:rsid w:val="00A37069"/>
    <w:rsid w:val="00A40B78"/>
    <w:rsid w:val="00A4512E"/>
    <w:rsid w:val="00A62AE0"/>
    <w:rsid w:val="00A92D8D"/>
    <w:rsid w:val="00AA38FF"/>
    <w:rsid w:val="00AB7CB6"/>
    <w:rsid w:val="00AC2E45"/>
    <w:rsid w:val="00B073C2"/>
    <w:rsid w:val="00B51426"/>
    <w:rsid w:val="00B759F3"/>
    <w:rsid w:val="00BA611E"/>
    <w:rsid w:val="00BB1840"/>
    <w:rsid w:val="00BB399F"/>
    <w:rsid w:val="00BD28CB"/>
    <w:rsid w:val="00BF0CC0"/>
    <w:rsid w:val="00C2123F"/>
    <w:rsid w:val="00C3746D"/>
    <w:rsid w:val="00C63EFB"/>
    <w:rsid w:val="00C67291"/>
    <w:rsid w:val="00C73D15"/>
    <w:rsid w:val="00C84C22"/>
    <w:rsid w:val="00CA2C69"/>
    <w:rsid w:val="00CB6D2D"/>
    <w:rsid w:val="00CE32F7"/>
    <w:rsid w:val="00D34FAC"/>
    <w:rsid w:val="00D538EC"/>
    <w:rsid w:val="00D5644C"/>
    <w:rsid w:val="00D77DBC"/>
    <w:rsid w:val="00D97C8E"/>
    <w:rsid w:val="00DC5992"/>
    <w:rsid w:val="00DF3692"/>
    <w:rsid w:val="00EC4518"/>
    <w:rsid w:val="00ED15CB"/>
    <w:rsid w:val="00ED3A1B"/>
    <w:rsid w:val="00EE1B23"/>
    <w:rsid w:val="00EF7DAB"/>
    <w:rsid w:val="00F128B0"/>
    <w:rsid w:val="00F172C0"/>
    <w:rsid w:val="00F21480"/>
    <w:rsid w:val="00F41D7E"/>
    <w:rsid w:val="00F73F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EB"/>
    <w:rPr>
      <w:sz w:val="24"/>
      <w:szCs w:val="24"/>
    </w:rPr>
  </w:style>
  <w:style w:type="paragraph" w:styleId="1">
    <w:name w:val="heading 1"/>
    <w:basedOn w:val="a"/>
    <w:next w:val="a"/>
    <w:qFormat/>
    <w:rsid w:val="00924454"/>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F3692"/>
    <w:pPr>
      <w:spacing w:before="100" w:beforeAutospacing="1" w:after="100" w:afterAutospacing="1"/>
    </w:pPr>
  </w:style>
  <w:style w:type="paragraph" w:styleId="-HTML">
    <w:name w:val="HTML Preformatted"/>
    <w:basedOn w:val="a"/>
    <w:rsid w:val="00DF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
    <w:name w:val="Hyperlink"/>
    <w:basedOn w:val="a0"/>
    <w:rsid w:val="00A0180E"/>
    <w:rPr>
      <w:color w:val="0000FF"/>
      <w:u w:val="single"/>
    </w:rPr>
  </w:style>
  <w:style w:type="paragraph" w:styleId="a3">
    <w:name w:val="Balloon Text"/>
    <w:basedOn w:val="a"/>
    <w:semiHidden/>
    <w:rsid w:val="000F1672"/>
    <w:rPr>
      <w:rFonts w:ascii="Tahoma" w:hAnsi="Tahoma" w:cs="Tahoma"/>
      <w:sz w:val="16"/>
      <w:szCs w:val="16"/>
    </w:rPr>
  </w:style>
  <w:style w:type="character" w:customStyle="1" w:styleId="apple-converted-space">
    <w:name w:val="apple-converted-space"/>
    <w:basedOn w:val="a0"/>
    <w:rsid w:val="00562E2C"/>
  </w:style>
</w:styles>
</file>

<file path=word/webSettings.xml><?xml version="1.0" encoding="utf-8"?>
<w:webSettings xmlns:r="http://schemas.openxmlformats.org/officeDocument/2006/relationships" xmlns:w="http://schemas.openxmlformats.org/wordprocessingml/2006/main">
  <w:divs>
    <w:div w:id="352920686">
      <w:bodyDiv w:val="1"/>
      <w:marLeft w:val="0"/>
      <w:marRight w:val="0"/>
      <w:marTop w:val="0"/>
      <w:marBottom w:val="0"/>
      <w:divBdr>
        <w:top w:val="none" w:sz="0" w:space="0" w:color="auto"/>
        <w:left w:val="none" w:sz="0" w:space="0" w:color="auto"/>
        <w:bottom w:val="none" w:sz="0" w:space="0" w:color="auto"/>
        <w:right w:val="none" w:sz="0" w:space="0" w:color="auto"/>
      </w:divBdr>
    </w:div>
    <w:div w:id="8218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2221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Ειδικός Διανεμητικός Λογαριασμός Νέων Δικηγόρων Α' εξάμηνο 2006</vt:lpstr>
    </vt:vector>
  </TitlesOfParts>
  <Company>Δ.Σ.Α</Company>
  <LinksUpToDate>false</LinksUpToDate>
  <CharactersWithSpaces>2627</CharactersWithSpaces>
  <SharedDoc>false</SharedDoc>
  <HLinks>
    <vt:vector size="6" baseType="variant">
      <vt:variant>
        <vt:i4>1507422</vt:i4>
      </vt:variant>
      <vt:variant>
        <vt:i4>0</vt:i4>
      </vt:variant>
      <vt:variant>
        <vt:i4>0</vt:i4>
      </vt:variant>
      <vt:variant>
        <vt:i4>5</vt:i4>
      </vt:variant>
      <vt:variant>
        <vt:lpwstr>http://www.dsanet.gr/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Ειδικός Διανεμητικός Λογαριασμός Νέων Δικηγόρων Α' εξάμηνο 2006</dc:title>
  <dc:creator>ARISTEIDHS</dc:creator>
  <cp:lastModifiedBy>press</cp:lastModifiedBy>
  <cp:revision>2</cp:revision>
  <cp:lastPrinted>2018-06-22T09:26:00Z</cp:lastPrinted>
  <dcterms:created xsi:type="dcterms:W3CDTF">2019-02-13T14:09:00Z</dcterms:created>
  <dcterms:modified xsi:type="dcterms:W3CDTF">2019-02-13T14:09:00Z</dcterms:modified>
</cp:coreProperties>
</file>