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D51CE" w14:textId="77777777" w:rsidR="00475AF0" w:rsidRPr="00117368" w:rsidRDefault="00475AF0" w:rsidP="00117368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2D84ECF" w14:textId="77777777" w:rsidR="00475AF0" w:rsidRPr="00117368" w:rsidRDefault="00475AF0" w:rsidP="0011736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736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ΑΝΑΚΟΙΝΩΣΗ</w:t>
      </w:r>
    </w:p>
    <w:p w14:paraId="4F544885" w14:textId="77777777" w:rsidR="00475AF0" w:rsidRPr="00117368" w:rsidRDefault="00475AF0" w:rsidP="001173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6EF0AD" w14:textId="712C5949" w:rsidR="00475AF0" w:rsidRPr="00117368" w:rsidRDefault="00475AF0" w:rsidP="001173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7368">
        <w:rPr>
          <w:rFonts w:ascii="Arial" w:hAnsi="Arial" w:cs="Arial"/>
          <w:sz w:val="20"/>
          <w:szCs w:val="20"/>
        </w:rPr>
        <w:t xml:space="preserve">          Κατόπιν της </w:t>
      </w:r>
      <w:proofErr w:type="spellStart"/>
      <w:r w:rsidRPr="00117368">
        <w:rPr>
          <w:rFonts w:ascii="Arial" w:hAnsi="Arial" w:cs="Arial"/>
          <w:sz w:val="20"/>
          <w:szCs w:val="20"/>
        </w:rPr>
        <w:t>υπ΄αριθμ</w:t>
      </w:r>
      <w:proofErr w:type="spellEnd"/>
      <w:r w:rsidRPr="00117368">
        <w:rPr>
          <w:rFonts w:ascii="Arial" w:hAnsi="Arial" w:cs="Arial"/>
          <w:sz w:val="20"/>
          <w:szCs w:val="20"/>
        </w:rPr>
        <w:t xml:space="preserve">. 1411οικ/05.02.2023 Απόφασης του Υπουργείου Δικαιοσύνης για την αναστολή λειτουργίας όλων των Δικαστηρίων και Εισαγγελιών </w:t>
      </w:r>
      <w:r w:rsidR="00355298" w:rsidRPr="00117368">
        <w:rPr>
          <w:rFonts w:ascii="Arial" w:hAnsi="Arial" w:cs="Arial"/>
          <w:sz w:val="20"/>
          <w:szCs w:val="20"/>
        </w:rPr>
        <w:t xml:space="preserve">της Περιφέρειας Αττικής και </w:t>
      </w:r>
      <w:r w:rsidRPr="00117368">
        <w:rPr>
          <w:rFonts w:ascii="Arial" w:hAnsi="Arial" w:cs="Arial"/>
          <w:sz w:val="20"/>
          <w:szCs w:val="20"/>
        </w:rPr>
        <w:t>τ</w:t>
      </w:r>
      <w:r w:rsidR="00355298" w:rsidRPr="00117368">
        <w:rPr>
          <w:rFonts w:ascii="Arial" w:hAnsi="Arial" w:cs="Arial"/>
          <w:sz w:val="20"/>
          <w:szCs w:val="20"/>
        </w:rPr>
        <w:t>ων Περιφερειακών Ενοτήτων</w:t>
      </w:r>
      <w:r w:rsidRPr="00117368">
        <w:rPr>
          <w:rFonts w:ascii="Arial" w:hAnsi="Arial" w:cs="Arial"/>
          <w:sz w:val="20"/>
          <w:szCs w:val="20"/>
        </w:rPr>
        <w:t xml:space="preserve"> </w:t>
      </w:r>
      <w:r w:rsidR="00355298" w:rsidRPr="00117368">
        <w:rPr>
          <w:rFonts w:ascii="Arial" w:hAnsi="Arial" w:cs="Arial"/>
          <w:sz w:val="20"/>
          <w:szCs w:val="20"/>
        </w:rPr>
        <w:t>Βοιωτίας και Ευβοίας της Περιφέρειας Στερεάς Ελλάδας</w:t>
      </w:r>
      <w:r w:rsidRPr="00117368">
        <w:rPr>
          <w:rFonts w:ascii="Arial" w:hAnsi="Arial" w:cs="Arial"/>
          <w:sz w:val="20"/>
          <w:szCs w:val="20"/>
        </w:rPr>
        <w:t xml:space="preserve"> για την 6</w:t>
      </w:r>
      <w:r w:rsidRPr="00117368">
        <w:rPr>
          <w:rFonts w:ascii="Arial" w:hAnsi="Arial" w:cs="Arial"/>
          <w:sz w:val="20"/>
          <w:szCs w:val="20"/>
          <w:vertAlign w:val="superscript"/>
        </w:rPr>
        <w:t>η</w:t>
      </w:r>
      <w:r w:rsidRPr="00117368">
        <w:rPr>
          <w:rFonts w:ascii="Arial" w:hAnsi="Arial" w:cs="Arial"/>
          <w:sz w:val="20"/>
          <w:szCs w:val="20"/>
        </w:rPr>
        <w:t xml:space="preserve"> και 7</w:t>
      </w:r>
      <w:r w:rsidRPr="00117368">
        <w:rPr>
          <w:rFonts w:ascii="Arial" w:hAnsi="Arial" w:cs="Arial"/>
          <w:sz w:val="20"/>
          <w:szCs w:val="20"/>
          <w:vertAlign w:val="superscript"/>
        </w:rPr>
        <w:t>η</w:t>
      </w:r>
      <w:r w:rsidRPr="00117368">
        <w:rPr>
          <w:rFonts w:ascii="Arial" w:hAnsi="Arial" w:cs="Arial"/>
          <w:sz w:val="20"/>
          <w:szCs w:val="20"/>
        </w:rPr>
        <w:t xml:space="preserve"> </w:t>
      </w:r>
      <w:r w:rsidR="00E10C59" w:rsidRPr="00117368">
        <w:rPr>
          <w:rFonts w:ascii="Arial" w:hAnsi="Arial" w:cs="Arial"/>
          <w:sz w:val="20"/>
          <w:szCs w:val="20"/>
        </w:rPr>
        <w:t>Φεβρου</w:t>
      </w:r>
      <w:r w:rsidRPr="00117368">
        <w:rPr>
          <w:rFonts w:ascii="Arial" w:hAnsi="Arial" w:cs="Arial"/>
          <w:sz w:val="20"/>
          <w:szCs w:val="20"/>
        </w:rPr>
        <w:t>αρίου 2023, λόγω των αιφνίδιων και έντονων καιρικών φαινομένων, ενημερώνουμε ότι αναστέλλονται όλες οι εργασίες του Ειρηνοδικείου Αχαρνών για την 06</w:t>
      </w:r>
      <w:r w:rsidRPr="00117368">
        <w:rPr>
          <w:rFonts w:ascii="Arial" w:hAnsi="Arial" w:cs="Arial"/>
          <w:sz w:val="20"/>
          <w:szCs w:val="20"/>
          <w:vertAlign w:val="superscript"/>
        </w:rPr>
        <w:t>η</w:t>
      </w:r>
      <w:r w:rsidRPr="00117368">
        <w:rPr>
          <w:rFonts w:ascii="Arial" w:hAnsi="Arial" w:cs="Arial"/>
          <w:sz w:val="20"/>
          <w:szCs w:val="20"/>
        </w:rPr>
        <w:t>-02-2023 και 07</w:t>
      </w:r>
      <w:r w:rsidRPr="00117368">
        <w:rPr>
          <w:rFonts w:ascii="Arial" w:hAnsi="Arial" w:cs="Arial"/>
          <w:sz w:val="20"/>
          <w:szCs w:val="20"/>
          <w:vertAlign w:val="superscript"/>
        </w:rPr>
        <w:t>η</w:t>
      </w:r>
      <w:r w:rsidRPr="00117368">
        <w:rPr>
          <w:rFonts w:ascii="Arial" w:hAnsi="Arial" w:cs="Arial"/>
          <w:sz w:val="20"/>
          <w:szCs w:val="20"/>
        </w:rPr>
        <w:t>-02-2023.Ειδικότερα:</w:t>
      </w:r>
    </w:p>
    <w:p w14:paraId="21A96463" w14:textId="461DF3C8" w:rsidR="00475AF0" w:rsidRPr="00117368" w:rsidRDefault="00475AF0" w:rsidP="0011736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 w:rsidRPr="00117368">
        <w:rPr>
          <w:rFonts w:ascii="Arial" w:hAnsi="Arial" w:cs="Arial"/>
          <w:sz w:val="20"/>
          <w:szCs w:val="20"/>
        </w:rPr>
        <w:t xml:space="preserve">Δεν θα εκφωνηθούν οι υποθέσεις ειδικών διαδικασιών, </w:t>
      </w:r>
      <w:proofErr w:type="spellStart"/>
      <w:r w:rsidRPr="00117368">
        <w:rPr>
          <w:rFonts w:ascii="Arial" w:hAnsi="Arial" w:cs="Arial"/>
          <w:sz w:val="20"/>
          <w:szCs w:val="20"/>
        </w:rPr>
        <w:t>εκουσίας</w:t>
      </w:r>
      <w:proofErr w:type="spellEnd"/>
      <w:r w:rsidRPr="00117368">
        <w:rPr>
          <w:rFonts w:ascii="Arial" w:hAnsi="Arial" w:cs="Arial"/>
          <w:sz w:val="20"/>
          <w:szCs w:val="20"/>
        </w:rPr>
        <w:t xml:space="preserve"> δικαιοδοσίας, ασφαλιστικών μέτρων</w:t>
      </w:r>
      <w:r w:rsidRPr="00117368">
        <w:rPr>
          <w:rFonts w:ascii="Arial" w:hAnsi="Arial" w:cs="Arial"/>
          <w:bCs/>
          <w:sz w:val="20"/>
          <w:szCs w:val="20"/>
        </w:rPr>
        <w:t xml:space="preserve"> καθώς και οι αιτήσεις χορήγησης προσωρινών διαταγών.</w:t>
      </w:r>
    </w:p>
    <w:p w14:paraId="17083DAD" w14:textId="08187C48" w:rsidR="00475AF0" w:rsidRPr="00117368" w:rsidRDefault="00475AF0" w:rsidP="0011736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7368">
        <w:rPr>
          <w:rFonts w:ascii="Arial" w:hAnsi="Arial" w:cs="Arial"/>
          <w:sz w:val="20"/>
          <w:szCs w:val="20"/>
        </w:rPr>
        <w:t xml:space="preserve">Όλες οι υποθέσεις που θα αποσυρθούν, θα προσδιορίζονται αυτεπάγγελτα οίκοθεν με Πράξη της Διευθύνουσας το Ειρηνοδικείο Αχαρνών με ενημέρωση της πλατφόρμας </w:t>
      </w:r>
      <w:r w:rsidRPr="00117368">
        <w:rPr>
          <w:rFonts w:ascii="Arial" w:hAnsi="Arial" w:cs="Arial"/>
          <w:sz w:val="20"/>
          <w:szCs w:val="20"/>
          <w:lang w:val="en-US"/>
        </w:rPr>
        <w:t>solon</w:t>
      </w:r>
      <w:r w:rsidRPr="00117368">
        <w:rPr>
          <w:rFonts w:ascii="Arial" w:hAnsi="Arial" w:cs="Arial"/>
          <w:sz w:val="20"/>
          <w:szCs w:val="20"/>
        </w:rPr>
        <w:t>.</w:t>
      </w:r>
      <w:r w:rsidRPr="00117368">
        <w:rPr>
          <w:rFonts w:ascii="Arial" w:hAnsi="Arial" w:cs="Arial"/>
          <w:sz w:val="20"/>
          <w:szCs w:val="20"/>
          <w:lang w:val="en-US"/>
        </w:rPr>
        <w:t>gov</w:t>
      </w:r>
      <w:r w:rsidRPr="00117368">
        <w:rPr>
          <w:rFonts w:ascii="Arial" w:hAnsi="Arial" w:cs="Arial"/>
          <w:sz w:val="20"/>
          <w:szCs w:val="20"/>
        </w:rPr>
        <w:t>.</w:t>
      </w:r>
      <w:r w:rsidRPr="00117368">
        <w:rPr>
          <w:rFonts w:ascii="Arial" w:hAnsi="Arial" w:cs="Arial"/>
          <w:sz w:val="20"/>
          <w:szCs w:val="20"/>
          <w:lang w:val="en-US"/>
        </w:rPr>
        <w:t>gr</w:t>
      </w:r>
      <w:r w:rsidRPr="00117368">
        <w:rPr>
          <w:rFonts w:ascii="Arial" w:hAnsi="Arial" w:cs="Arial"/>
          <w:sz w:val="20"/>
          <w:szCs w:val="20"/>
        </w:rPr>
        <w:t xml:space="preserve">, η οποία θα επέχει θέση κλήτευσης όλων των διαδίκων. </w:t>
      </w:r>
    </w:p>
    <w:p w14:paraId="2E649D1D" w14:textId="5F2709C4" w:rsidR="00475AF0" w:rsidRPr="00117368" w:rsidRDefault="00475AF0" w:rsidP="0011736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7368">
        <w:rPr>
          <w:rFonts w:ascii="Arial" w:hAnsi="Arial" w:cs="Arial"/>
          <w:sz w:val="20"/>
          <w:szCs w:val="20"/>
        </w:rPr>
        <w:t xml:space="preserve">Προσωρινές διαταγές των άρθρων 691Α και 781 </w:t>
      </w:r>
      <w:proofErr w:type="spellStart"/>
      <w:r w:rsidRPr="00117368">
        <w:rPr>
          <w:rFonts w:ascii="Arial" w:hAnsi="Arial" w:cs="Arial"/>
          <w:sz w:val="20"/>
          <w:szCs w:val="20"/>
        </w:rPr>
        <w:t>ΚΠολΔ</w:t>
      </w:r>
      <w:proofErr w:type="spellEnd"/>
      <w:r w:rsidRPr="00117368">
        <w:rPr>
          <w:rFonts w:ascii="Arial" w:hAnsi="Arial" w:cs="Arial"/>
          <w:sz w:val="20"/>
          <w:szCs w:val="20"/>
        </w:rPr>
        <w:t xml:space="preserve">, καθώς και προσωρινές διαταγές επί αιτήσεων αναστολής εκτέλεσης σε υποθέσεις πάσης φύσεως και διαδικασίας, οι οποίες χορηγήθηκαν έως τη </w:t>
      </w:r>
      <w:proofErr w:type="spellStart"/>
      <w:r w:rsidRPr="00117368">
        <w:rPr>
          <w:rFonts w:ascii="Arial" w:hAnsi="Arial" w:cs="Arial"/>
          <w:sz w:val="20"/>
          <w:szCs w:val="20"/>
        </w:rPr>
        <w:t>ματαιούμενη</w:t>
      </w:r>
      <w:proofErr w:type="spellEnd"/>
      <w:r w:rsidRPr="00117368">
        <w:rPr>
          <w:rFonts w:ascii="Arial" w:hAnsi="Arial" w:cs="Arial"/>
          <w:sz w:val="20"/>
          <w:szCs w:val="20"/>
        </w:rPr>
        <w:t xml:space="preserve"> λόγω της αναστολής των δικών συζήτηση της σχετικής αίτησης, ή ορίστηκε ότι ισχύουν υπό τον όρο διεξαγωγής της συζήτησης αυτής, παρατείνονται αυτοδικαίως μέχρι τη νέα δικάσιμο της προσωρινής διαταγής ή της κύριας αίτησης, όποτε αυτή ορισθεί κατά τα κατωτέρω.</w:t>
      </w:r>
    </w:p>
    <w:p w14:paraId="12661341" w14:textId="77777777" w:rsidR="006663BA" w:rsidRPr="00117368" w:rsidRDefault="006663BA" w:rsidP="0011736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7368">
        <w:rPr>
          <w:rFonts w:ascii="Arial" w:hAnsi="Arial" w:cs="Arial"/>
          <w:sz w:val="20"/>
          <w:szCs w:val="20"/>
        </w:rPr>
        <w:t xml:space="preserve">Οι προθεσμίες κλεισίματος φακέλων όλων των διαδικασιών ενώπιον του Δικαστηρίου καθώς και λοιπές προθεσμίες διενέργειας κάθε είδους πράξεων και άλλων ενεργειών (ενδεικτικά: αποποιήσεις κληρονομίας, δηλώσεις τρίτου κλπ.) ενώπιον του Δικαστηρίου Αχαρνών που λήγουν την Δευτέρα 06-02-2023 και Τρίτη 07-02-2023, παρατείνονται έως την Τετάρτη 08-02-2023 και την Πέμπτη 09-02-2023 αντίστοιχα. </w:t>
      </w:r>
    </w:p>
    <w:p w14:paraId="70FD608E" w14:textId="77777777" w:rsidR="006663BA" w:rsidRPr="00117368" w:rsidRDefault="006663BA" w:rsidP="0011736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7368">
        <w:rPr>
          <w:rFonts w:ascii="Arial" w:hAnsi="Arial" w:cs="Arial"/>
          <w:sz w:val="20"/>
          <w:szCs w:val="20"/>
        </w:rPr>
        <w:t xml:space="preserve">Οι μάρτυρες, </w:t>
      </w:r>
      <w:proofErr w:type="spellStart"/>
      <w:r w:rsidRPr="00117368">
        <w:rPr>
          <w:rFonts w:ascii="Arial" w:hAnsi="Arial" w:cs="Arial"/>
          <w:sz w:val="20"/>
          <w:szCs w:val="20"/>
        </w:rPr>
        <w:t>εγκαλούντες</w:t>
      </w:r>
      <w:proofErr w:type="spellEnd"/>
      <w:r w:rsidRPr="00117368">
        <w:rPr>
          <w:rFonts w:ascii="Arial" w:hAnsi="Arial" w:cs="Arial"/>
          <w:sz w:val="20"/>
          <w:szCs w:val="20"/>
        </w:rPr>
        <w:t xml:space="preserve"> και εγκαλούμενοι που έχουν κληθεί για κατάθεση στα πλαίσια προκαταρκτικής εξέτασης/προανάκρισης, θα λάβουν νέες κλήσεις. </w:t>
      </w:r>
    </w:p>
    <w:p w14:paraId="10611F7D" w14:textId="52D1CFA9" w:rsidR="00475AF0" w:rsidRPr="00117368" w:rsidRDefault="00475AF0" w:rsidP="00117368">
      <w:pPr>
        <w:pStyle w:val="Web"/>
        <w:spacing w:line="360" w:lineRule="auto"/>
        <w:ind w:left="360"/>
        <w:jc w:val="both"/>
        <w:rPr>
          <w:rFonts w:ascii="Arial" w:hAnsi="Arial" w:cs="Arial"/>
          <w:spacing w:val="20"/>
          <w:position w:val="6"/>
          <w:sz w:val="20"/>
          <w:szCs w:val="20"/>
        </w:rPr>
      </w:pPr>
      <w:r w:rsidRPr="00117368">
        <w:rPr>
          <w:rFonts w:ascii="Arial" w:hAnsi="Arial" w:cs="Arial"/>
          <w:sz w:val="20"/>
          <w:szCs w:val="20"/>
        </w:rPr>
        <w:t>4.</w:t>
      </w:r>
      <w:r w:rsidRPr="00117368">
        <w:rPr>
          <w:rFonts w:ascii="Arial" w:hAnsi="Arial" w:cs="Arial"/>
          <w:bCs/>
          <w:color w:val="000000"/>
          <w:spacing w:val="20"/>
          <w:position w:val="6"/>
          <w:sz w:val="20"/>
          <w:szCs w:val="20"/>
        </w:rPr>
        <w:t xml:space="preserve"> Τα Τμήματα της Γραμματείας του Ειρηνοδικείου θα παραμείνουν κλειστά.</w:t>
      </w:r>
    </w:p>
    <w:p w14:paraId="13AB9C76" w14:textId="12673F93" w:rsidR="00475AF0" w:rsidRPr="00117368" w:rsidRDefault="00475AF0" w:rsidP="00117368">
      <w:pPr>
        <w:pStyle w:val="Web"/>
        <w:spacing w:line="360" w:lineRule="auto"/>
        <w:ind w:left="360"/>
        <w:jc w:val="both"/>
        <w:rPr>
          <w:rFonts w:ascii="Arial" w:hAnsi="Arial" w:cs="Arial"/>
          <w:spacing w:val="20"/>
          <w:position w:val="6"/>
          <w:sz w:val="20"/>
          <w:szCs w:val="20"/>
        </w:rPr>
      </w:pPr>
      <w:r w:rsidRPr="00117368">
        <w:rPr>
          <w:rFonts w:ascii="Arial" w:hAnsi="Arial" w:cs="Arial"/>
          <w:position w:val="6"/>
          <w:sz w:val="20"/>
          <w:szCs w:val="20"/>
        </w:rPr>
        <w:t xml:space="preserve">               </w:t>
      </w:r>
      <w:r w:rsidRPr="00117368">
        <w:rPr>
          <w:rFonts w:ascii="Arial" w:hAnsi="Arial" w:cs="Arial"/>
          <w:sz w:val="20"/>
          <w:szCs w:val="20"/>
        </w:rPr>
        <w:t xml:space="preserve">         </w:t>
      </w:r>
      <w:r w:rsidR="00F423B8" w:rsidRPr="00117368">
        <w:rPr>
          <w:rFonts w:ascii="Arial" w:hAnsi="Arial" w:cs="Arial"/>
          <w:sz w:val="20"/>
          <w:szCs w:val="20"/>
        </w:rPr>
        <w:t xml:space="preserve">   </w:t>
      </w:r>
      <w:r w:rsidRPr="00117368">
        <w:rPr>
          <w:rFonts w:ascii="Arial" w:hAnsi="Arial" w:cs="Arial"/>
          <w:sz w:val="20"/>
          <w:szCs w:val="20"/>
        </w:rPr>
        <w:t xml:space="preserve">      Η Διευθύνουσα το Ειρηνοδικείο Αχαρνών</w:t>
      </w:r>
    </w:p>
    <w:p w14:paraId="399E1816" w14:textId="77777777" w:rsidR="00475AF0" w:rsidRPr="00117368" w:rsidRDefault="00475AF0" w:rsidP="00117368">
      <w:pPr>
        <w:pStyle w:val="a3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0EC6D5" w14:textId="0F4E0B91" w:rsidR="00475AF0" w:rsidRPr="00117368" w:rsidRDefault="00475AF0" w:rsidP="001173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7368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F423B8" w:rsidRPr="00117368">
        <w:rPr>
          <w:rFonts w:ascii="Arial" w:hAnsi="Arial" w:cs="Arial"/>
          <w:sz w:val="20"/>
          <w:szCs w:val="20"/>
        </w:rPr>
        <w:t xml:space="preserve">   </w:t>
      </w:r>
      <w:r w:rsidRPr="00117368">
        <w:rPr>
          <w:rFonts w:ascii="Arial" w:hAnsi="Arial" w:cs="Arial"/>
          <w:sz w:val="20"/>
          <w:szCs w:val="20"/>
        </w:rPr>
        <w:t xml:space="preserve">     Ελευθερία </w:t>
      </w:r>
      <w:proofErr w:type="spellStart"/>
      <w:r w:rsidR="00117368">
        <w:rPr>
          <w:rFonts w:ascii="Arial" w:hAnsi="Arial" w:cs="Arial"/>
          <w:sz w:val="20"/>
          <w:szCs w:val="20"/>
        </w:rPr>
        <w:t>Στ</w:t>
      </w:r>
      <w:proofErr w:type="spellEnd"/>
      <w:r w:rsidR="00117368">
        <w:rPr>
          <w:rFonts w:ascii="Arial" w:hAnsi="Arial" w:cs="Arial"/>
          <w:sz w:val="20"/>
          <w:szCs w:val="20"/>
        </w:rPr>
        <w:t xml:space="preserve">. </w:t>
      </w:r>
      <w:r w:rsidRPr="00117368">
        <w:rPr>
          <w:rFonts w:ascii="Arial" w:hAnsi="Arial" w:cs="Arial"/>
          <w:sz w:val="20"/>
          <w:szCs w:val="20"/>
        </w:rPr>
        <w:t>Αναστασοπούλου</w:t>
      </w:r>
    </w:p>
    <w:p w14:paraId="2EEE8DC1" w14:textId="36E94DF2" w:rsidR="00475AF0" w:rsidRPr="00117368" w:rsidRDefault="00475AF0" w:rsidP="001173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7368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F423B8" w:rsidRPr="00117368">
        <w:rPr>
          <w:rFonts w:ascii="Arial" w:hAnsi="Arial" w:cs="Arial"/>
          <w:sz w:val="20"/>
          <w:szCs w:val="20"/>
        </w:rPr>
        <w:t xml:space="preserve">  </w:t>
      </w:r>
      <w:r w:rsidRPr="00117368">
        <w:rPr>
          <w:rFonts w:ascii="Arial" w:hAnsi="Arial" w:cs="Arial"/>
          <w:sz w:val="20"/>
          <w:szCs w:val="20"/>
        </w:rPr>
        <w:t xml:space="preserve">     Ειρηνοδίκης Γ΄</w:t>
      </w:r>
    </w:p>
    <w:p w14:paraId="5F0954A7" w14:textId="77777777" w:rsidR="00F01DCF" w:rsidRPr="00117368" w:rsidRDefault="00F01DCF" w:rsidP="001173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F01DCF" w:rsidRPr="001173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8B0"/>
    <w:multiLevelType w:val="hybridMultilevel"/>
    <w:tmpl w:val="9A2E8186"/>
    <w:lvl w:ilvl="0" w:tplc="6D3C1C0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0C6B"/>
    <w:multiLevelType w:val="hybridMultilevel"/>
    <w:tmpl w:val="9A2E81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F0"/>
    <w:rsid w:val="00117368"/>
    <w:rsid w:val="00355298"/>
    <w:rsid w:val="00475AF0"/>
    <w:rsid w:val="006663BA"/>
    <w:rsid w:val="00900527"/>
    <w:rsid w:val="009028FF"/>
    <w:rsid w:val="00E10C59"/>
    <w:rsid w:val="00F01DCF"/>
    <w:rsid w:val="00F4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5024"/>
  <w15:chartTrackingRefBased/>
  <w15:docId w15:val="{00D59FEC-F578-46A9-91F7-AA15B9B4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F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F0"/>
    <w:pPr>
      <w:ind w:left="720"/>
      <w:contextualSpacing/>
    </w:pPr>
  </w:style>
  <w:style w:type="paragraph" w:styleId="Web">
    <w:name w:val="Normal (Web)"/>
    <w:basedOn w:val="a"/>
    <w:unhideWhenUsed/>
    <w:rsid w:val="00475A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2023-02-07T08:07:00Z</dcterms:created>
  <dcterms:modified xsi:type="dcterms:W3CDTF">2023-02-07T08:07:00Z</dcterms:modified>
</cp:coreProperties>
</file>