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83C" w:rsidRDefault="002025F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ΕΛΛΗΝΙΚΗ ΔΗΜΟΚΡΑΤΙΑ</w:t>
      </w:r>
    </w:p>
    <w:p w:rsidR="00CC383C" w:rsidRDefault="002025FB">
      <w:pPr>
        <w:spacing w:after="0"/>
        <w:jc w:val="both"/>
      </w:pPr>
      <w:r>
        <w:rPr>
          <w:rFonts w:ascii="Arial" w:hAnsi="Arial" w:cs="Arial"/>
          <w:b/>
          <w:sz w:val="24"/>
          <w:szCs w:val="24"/>
        </w:rPr>
        <w:t>ΕΙΡΗΝΟΔΙΚΕΙΟ ΠΕΙΡΑΙΩΣ</w:t>
      </w:r>
    </w:p>
    <w:p w:rsidR="00CC383C" w:rsidRDefault="00CC383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C383C" w:rsidRDefault="00CC383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C383C" w:rsidRDefault="002025FB">
      <w:pPr>
        <w:spacing w:after="0"/>
        <w:jc w:val="center"/>
      </w:pPr>
      <w:r>
        <w:rPr>
          <w:rFonts w:ascii="Arial" w:hAnsi="Arial" w:cs="Arial"/>
          <w:b/>
          <w:sz w:val="24"/>
          <w:szCs w:val="24"/>
        </w:rPr>
        <w:t>Ανακοίνωση για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025FB">
        <w:rPr>
          <w:rFonts w:ascii="Arial" w:hAnsi="Arial" w:cs="Arial"/>
          <w:b/>
          <w:sz w:val="24"/>
          <w:szCs w:val="24"/>
        </w:rPr>
        <w:t>Δ</w:t>
      </w:r>
      <w:r>
        <w:rPr>
          <w:rFonts w:ascii="Arial" w:hAnsi="Arial" w:cs="Arial"/>
          <w:b/>
          <w:sz w:val="24"/>
          <w:szCs w:val="24"/>
        </w:rPr>
        <w:t xml:space="preserve">ευτέρα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/5/2021</w:t>
      </w:r>
    </w:p>
    <w:p w:rsidR="00CC383C" w:rsidRDefault="002025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ως προς τη λειτουργία των Πολιτικών Δικαστηρίων</w:t>
      </w:r>
    </w:p>
    <w:p w:rsidR="00CC383C" w:rsidRDefault="00CC383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C383C" w:rsidRDefault="00CC383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C383C" w:rsidRDefault="002025FB">
      <w:pPr>
        <w:pStyle w:val="a8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  <w:sz w:val="24"/>
          <w:szCs w:val="24"/>
        </w:rPr>
        <w:t>Θα συζητηθούν οι υποθέσεις ανακοπών , στις οποίες δύνανται να εξετάζονται μάρτυρες στο ακροατήριο</w:t>
      </w:r>
      <w:r>
        <w:rPr>
          <w:rFonts w:ascii="Arial" w:hAnsi="Arial" w:cs="Arial"/>
          <w:sz w:val="24"/>
          <w:szCs w:val="24"/>
        </w:rPr>
        <w:t>.</w:t>
      </w:r>
    </w:p>
    <w:p w:rsidR="00CC383C" w:rsidRDefault="002025FB">
      <w:pPr>
        <w:pStyle w:val="a8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  <w:sz w:val="24"/>
          <w:szCs w:val="24"/>
        </w:rPr>
        <w:t>Θα δημοσιευθούν οι δημόσιες,</w:t>
      </w:r>
      <w:r>
        <w:rPr>
          <w:rFonts w:ascii="Arial" w:hAnsi="Arial" w:cs="Arial"/>
          <w:sz w:val="24"/>
          <w:szCs w:val="24"/>
        </w:rPr>
        <w:t xml:space="preserve"> μυστικές και ιδιόγραφες διαθήκες. Θα πραγματοποιείται η κήρυξη ιδιόγραφης διαθήκης ως κυρίας με την εξέταση μάρτυρα στο ακροατήριο</w:t>
      </w:r>
      <w:r>
        <w:rPr>
          <w:rFonts w:ascii="Arial" w:hAnsi="Arial" w:cs="Arial"/>
          <w:sz w:val="24"/>
          <w:szCs w:val="24"/>
        </w:rPr>
        <w:t>.</w:t>
      </w:r>
    </w:p>
    <w:p w:rsidR="00CC383C" w:rsidRDefault="002025FB">
      <w:pPr>
        <w:pStyle w:val="a8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Θα διεξαχθούν ένορκες βεβαιώσεις είτε με κλήτευση αντιδίκου είτε προς προσκόμιση στο </w:t>
      </w:r>
      <w:proofErr w:type="spellStart"/>
      <w:r>
        <w:rPr>
          <w:rFonts w:ascii="Arial" w:hAnsi="Arial" w:cs="Arial"/>
          <w:sz w:val="24"/>
          <w:szCs w:val="24"/>
        </w:rPr>
        <w:t>Δικαστήριο,είτε</w:t>
      </w:r>
      <w:proofErr w:type="spellEnd"/>
      <w:r>
        <w:rPr>
          <w:rFonts w:ascii="Arial" w:hAnsi="Arial" w:cs="Arial"/>
          <w:sz w:val="24"/>
          <w:szCs w:val="24"/>
        </w:rPr>
        <w:t xml:space="preserve"> με κατεπείγοντα χαρακτ</w:t>
      </w:r>
      <w:r>
        <w:rPr>
          <w:rFonts w:ascii="Arial" w:hAnsi="Arial" w:cs="Arial"/>
          <w:sz w:val="24"/>
          <w:szCs w:val="24"/>
        </w:rPr>
        <w:t>ήρα</w:t>
      </w:r>
      <w:r>
        <w:rPr>
          <w:rFonts w:ascii="Arial" w:hAnsi="Arial" w:cs="Arial"/>
          <w:sz w:val="24"/>
          <w:szCs w:val="24"/>
        </w:rPr>
        <w:t>.</w:t>
      </w:r>
    </w:p>
    <w:p w:rsidR="00CC383C" w:rsidRDefault="002025FB">
      <w:pPr>
        <w:pStyle w:val="a8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Θα γίνονται δηλώσεις αποποίησης κληρονομίας κατόπιν ραντεβού ( </w:t>
      </w: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>
        <w:rPr>
          <w:rFonts w:ascii="Arial" w:hAnsi="Arial" w:cs="Arial"/>
          <w:sz w:val="24"/>
          <w:szCs w:val="24"/>
        </w:rPr>
        <w:t>. 210-4178916)</w:t>
      </w:r>
      <w:r>
        <w:rPr>
          <w:rFonts w:ascii="Arial" w:hAnsi="Arial" w:cs="Arial"/>
          <w:sz w:val="24"/>
          <w:szCs w:val="24"/>
        </w:rPr>
        <w:t>.</w:t>
      </w:r>
    </w:p>
    <w:p w:rsidR="00CC383C" w:rsidRDefault="002025FB">
      <w:pPr>
        <w:pStyle w:val="a8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  <w:sz w:val="24"/>
          <w:szCs w:val="24"/>
        </w:rPr>
        <w:t>Θα γίνονται δηλώσεις τρίτου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C383C" w:rsidRDefault="002025FB">
      <w:pPr>
        <w:pStyle w:val="a8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  <w:sz w:val="24"/>
          <w:szCs w:val="24"/>
        </w:rPr>
        <w:t>Θα γίνονται πρακτικά συμβιβασμού.</w:t>
      </w:r>
    </w:p>
    <w:p w:rsidR="00CC383C" w:rsidRDefault="002025FB">
      <w:pPr>
        <w:pStyle w:val="a8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  <w:sz w:val="24"/>
          <w:szCs w:val="24"/>
        </w:rPr>
        <w:t>Θα γίνονται βεβαιώσεις του γνησίου της υπογραφής επί συναινετικών διαζυγίων.</w:t>
      </w:r>
    </w:p>
    <w:p w:rsidR="00CC383C" w:rsidRDefault="002025FB">
      <w:pPr>
        <w:pStyle w:val="a8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  <w:sz w:val="24"/>
          <w:szCs w:val="24"/>
        </w:rPr>
        <w:t>Θα συζητούνται με έγγραφη δι</w:t>
      </w:r>
      <w:r>
        <w:rPr>
          <w:rFonts w:ascii="Arial" w:hAnsi="Arial" w:cs="Arial"/>
          <w:sz w:val="24"/>
          <w:szCs w:val="24"/>
        </w:rPr>
        <w:t>αδικασία συναινετικές προσημειώσεις υποθήκης καθώς και ανακλήσεις αυτών στον Ειρηνοδίκη Υπηρεσίας (έως 4 φάκελοι).</w:t>
      </w:r>
    </w:p>
    <w:p w:rsidR="00CC383C" w:rsidRDefault="002025FB">
      <w:pPr>
        <w:pStyle w:val="a8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Θα επιτρέπεται η κατάθεση και η έκδοση διαταγών πληρωμής και διαταγών απόδοσης </w:t>
      </w:r>
      <w:proofErr w:type="spellStart"/>
      <w:r>
        <w:rPr>
          <w:rFonts w:ascii="Arial" w:hAnsi="Arial" w:cs="Arial"/>
          <w:sz w:val="24"/>
          <w:szCs w:val="24"/>
        </w:rPr>
        <w:t>μισθίου</w:t>
      </w:r>
      <w:proofErr w:type="spellEnd"/>
      <w:r>
        <w:rPr>
          <w:rFonts w:ascii="Arial" w:hAnsi="Arial" w:cs="Arial"/>
          <w:sz w:val="24"/>
          <w:szCs w:val="24"/>
        </w:rPr>
        <w:t xml:space="preserve"> (συνολικά έως 4 την ημέρα).Έκαστος πληρεξούσιος μπορεί</w:t>
      </w:r>
      <w:r>
        <w:rPr>
          <w:rFonts w:ascii="Arial" w:hAnsi="Arial" w:cs="Arial"/>
          <w:sz w:val="24"/>
          <w:szCs w:val="24"/>
        </w:rPr>
        <w:t xml:space="preserve"> να καταθέσει έως δύο (2) αιτήσεις.</w:t>
      </w:r>
    </w:p>
    <w:p w:rsidR="00CC383C" w:rsidRDefault="00CC383C">
      <w:pPr>
        <w:pStyle w:val="a8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CC383C" w:rsidRDefault="00CC383C">
      <w:pPr>
        <w:pStyle w:val="a8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CC383C" w:rsidRDefault="00CC383C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CC383C" w:rsidRDefault="00CC383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383C" w:rsidRDefault="002025FB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Διευθύνουσα το Ειρηνοδικείο Πειραιώς</w:t>
      </w:r>
    </w:p>
    <w:p w:rsidR="00CC383C" w:rsidRDefault="00CC383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C383C" w:rsidRDefault="00CC383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C383C" w:rsidRDefault="002025F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Βιολέττα</w:t>
      </w:r>
      <w:proofErr w:type="spellEnd"/>
      <w:r>
        <w:rPr>
          <w:rFonts w:ascii="Arial" w:hAnsi="Arial" w:cs="Arial"/>
          <w:sz w:val="24"/>
          <w:szCs w:val="24"/>
        </w:rPr>
        <w:t xml:space="preserve"> Λαγογιάννη</w:t>
      </w:r>
    </w:p>
    <w:p w:rsidR="00CC383C" w:rsidRDefault="002025F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Ειρηνοδίκης Α΄ </w:t>
      </w:r>
    </w:p>
    <w:p w:rsidR="00CC383C" w:rsidRDefault="00CC383C"/>
    <w:sectPr w:rsidR="00CC383C">
      <w:pgSz w:w="11906" w:h="16838"/>
      <w:pgMar w:top="1008" w:right="1944" w:bottom="1008" w:left="194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81" w:usb1="08070000" w:usb2="00000010" w:usb3="00000000" w:csb0="0002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24F2"/>
    <w:multiLevelType w:val="multilevel"/>
    <w:tmpl w:val="2EAAA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B662B"/>
    <w:multiLevelType w:val="multilevel"/>
    <w:tmpl w:val="A1EE9B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3C"/>
    <w:rsid w:val="002025FB"/>
    <w:rsid w:val="00CC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18535-4BC8-490B-B7D5-0D52E05B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A5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642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User</cp:lastModifiedBy>
  <cp:revision>2</cp:revision>
  <cp:lastPrinted>2021-03-17T12:17:00Z</cp:lastPrinted>
  <dcterms:created xsi:type="dcterms:W3CDTF">2021-05-10T07:31:00Z</dcterms:created>
  <dcterms:modified xsi:type="dcterms:W3CDTF">2021-05-10T07:31:00Z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