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B61" w:rsidRDefault="000C3B61" w:rsidP="000C3B61">
      <w:pPr>
        <w:spacing w:line="276" w:lineRule="auto"/>
        <w:jc w:val="center"/>
        <w:rPr>
          <w:sz w:val="32"/>
          <w:szCs w:val="32"/>
        </w:rPr>
      </w:pPr>
      <w:r>
        <w:rPr>
          <w:sz w:val="32"/>
          <w:szCs w:val="32"/>
        </w:rPr>
        <w:t>ΚΑΘΥΣΤΕΡΗΣΗ ΕΚΔΟΣΗΣ ΔΙΚΑΣΤΙΚΩΝ ΑΠΟΦΑΣΕΩΝ</w:t>
      </w:r>
    </w:p>
    <w:p w:rsidR="000C3B61" w:rsidRDefault="000C3B61" w:rsidP="000C3B61">
      <w:pPr>
        <w:spacing w:line="276" w:lineRule="auto"/>
        <w:jc w:val="center"/>
        <w:rPr>
          <w:sz w:val="32"/>
          <w:szCs w:val="32"/>
        </w:rPr>
      </w:pPr>
      <w:r>
        <w:rPr>
          <w:sz w:val="32"/>
          <w:szCs w:val="32"/>
        </w:rPr>
        <w:t>ΕΞΥΠΗΡΕΤΗΣΗ ΔΙΚΗΓΟΡΩΝ ΣΤΟ ΚΤΙΡΙΟ 5</w:t>
      </w:r>
    </w:p>
    <w:p w:rsidR="000C3B61" w:rsidRDefault="000C3B61" w:rsidP="000C3B61">
      <w:pPr>
        <w:spacing w:line="276" w:lineRule="auto"/>
        <w:jc w:val="center"/>
        <w:rPr>
          <w:sz w:val="32"/>
          <w:szCs w:val="32"/>
        </w:rPr>
      </w:pPr>
      <w:r>
        <w:rPr>
          <w:sz w:val="32"/>
          <w:szCs w:val="32"/>
        </w:rPr>
        <w:t>(ΑΣΦΑΛΙΣΤΙΚΑ ΜΕΤΡΑ)</w:t>
      </w:r>
    </w:p>
    <w:p w:rsidR="000C3B61" w:rsidRDefault="000C3B61" w:rsidP="000C3B61">
      <w:pPr>
        <w:spacing w:line="276" w:lineRule="auto"/>
        <w:jc w:val="center"/>
        <w:rPr>
          <w:sz w:val="32"/>
          <w:szCs w:val="32"/>
        </w:rPr>
      </w:pPr>
      <w:bookmarkStart w:id="0" w:name="_GoBack"/>
    </w:p>
    <w:bookmarkEnd w:id="0"/>
    <w:p w:rsidR="002C3CAA" w:rsidRPr="002C3CAA" w:rsidRDefault="002C3CAA" w:rsidP="002C3CAA">
      <w:pPr>
        <w:spacing w:line="276" w:lineRule="auto"/>
        <w:jc w:val="both"/>
        <w:rPr>
          <w:sz w:val="32"/>
          <w:szCs w:val="32"/>
        </w:rPr>
      </w:pPr>
      <w:r w:rsidRPr="002C3CAA">
        <w:rPr>
          <w:sz w:val="32"/>
          <w:szCs w:val="32"/>
        </w:rPr>
        <w:t xml:space="preserve">Πραγματοποιήθηκε την 16η Ιουλίου 2019 συνάντηση αντιπροσωπείας του Δ.Σ. του Δ.Σ.Α. αποτελούμενη από το Γενικό Γραμματέα κ. Μιχάλη Καλαντζόπουλο και το Σύμβουλο κ. Ευστάθιο Αναλυτή με τον Προϊστάμενο της Τριμελούς Διοίκησης του Πρωτοδικείου Αθηνών Πρωτοδίκη κ. Γεώργιο Γρίβα. </w:t>
      </w:r>
    </w:p>
    <w:p w:rsidR="000C3B61" w:rsidRDefault="002C3CAA" w:rsidP="002C3CAA">
      <w:pPr>
        <w:spacing w:line="276" w:lineRule="auto"/>
        <w:jc w:val="both"/>
        <w:rPr>
          <w:sz w:val="32"/>
          <w:szCs w:val="32"/>
        </w:rPr>
      </w:pPr>
      <w:r w:rsidRPr="002C3CAA">
        <w:rPr>
          <w:sz w:val="32"/>
          <w:szCs w:val="32"/>
        </w:rPr>
        <w:t xml:space="preserve">Στη συνάντηση που έλαβε χώρα εκτέθηκαν αναλυτικώς τόσο το πρόβλημα της μεγάλης καθυστέρησης στην έκδοση πολιτικών αποφάσεων, όσο και η καθυστέρηση του χρόνου προσδιορισμού των εφέσεων ενώπιον του Μονομελούς Πρωτοδικείου, κατά των αποφάσεων του Ειρηνοδικείων. Αναφορικά με την καθυστέρηση στην έκδοση των πολιτικών αποφάσεων το πρόβλημα εντοπίστηκε σε δικαστές που καθυστερούν υπέρ του δέοντος την έκδοση αποφάσεων. O Πρόεδρος ενημέρωσε ότι στους συγκεκριμένους δικαστές έχουν επιβληθεί ήδη πειθαρχικές ποινές. Περαιτέρω ο ΔΣΑ έχει ήδη εκθέσει επανειλημμένως το θέμα και στα αρμόδια </w:t>
      </w:r>
      <w:r w:rsidR="000C3B61">
        <w:rPr>
          <w:sz w:val="32"/>
          <w:szCs w:val="32"/>
        </w:rPr>
        <w:t xml:space="preserve">θεσμικά </w:t>
      </w:r>
      <w:r w:rsidRPr="002C3CAA">
        <w:rPr>
          <w:sz w:val="32"/>
          <w:szCs w:val="32"/>
        </w:rPr>
        <w:t>όργανα του Αρείου Πάγου</w:t>
      </w:r>
      <w:r w:rsidR="000C3B61">
        <w:rPr>
          <w:sz w:val="32"/>
          <w:szCs w:val="32"/>
        </w:rPr>
        <w:t>,</w:t>
      </w:r>
      <w:r w:rsidRPr="002C3CAA">
        <w:rPr>
          <w:sz w:val="32"/>
          <w:szCs w:val="32"/>
        </w:rPr>
        <w:t xml:space="preserve">  γεγονός το οποίο θα πράξει εκ νέου. Παράλληλα θα </w:t>
      </w:r>
      <w:r w:rsidR="009F3735">
        <w:rPr>
          <w:sz w:val="32"/>
          <w:szCs w:val="32"/>
        </w:rPr>
        <w:t xml:space="preserve">κατατεθεί πρόταση </w:t>
      </w:r>
      <w:r w:rsidRPr="002C3CAA">
        <w:rPr>
          <w:sz w:val="32"/>
          <w:szCs w:val="32"/>
        </w:rPr>
        <w:t xml:space="preserve">τροποποίησης του </w:t>
      </w:r>
      <w:r w:rsidR="009F3735">
        <w:rPr>
          <w:sz w:val="32"/>
          <w:szCs w:val="32"/>
        </w:rPr>
        <w:t xml:space="preserve">ισχύοντος </w:t>
      </w:r>
      <w:r w:rsidRPr="002C3CAA">
        <w:rPr>
          <w:sz w:val="32"/>
          <w:szCs w:val="32"/>
        </w:rPr>
        <w:t xml:space="preserve">θεσμικού πλαισίου, ώστε μετά την </w:t>
      </w:r>
      <w:proofErr w:type="spellStart"/>
      <w:r w:rsidRPr="002C3CAA">
        <w:rPr>
          <w:sz w:val="32"/>
          <w:szCs w:val="32"/>
        </w:rPr>
        <w:t>αποχρέωση</w:t>
      </w:r>
      <w:proofErr w:type="spellEnd"/>
      <w:r w:rsidRPr="002C3CAA">
        <w:rPr>
          <w:sz w:val="32"/>
          <w:szCs w:val="32"/>
        </w:rPr>
        <w:t xml:space="preserve"> του φακέλου λόγω καθυστέρησης στην έκδοση απόφασης, η υπόθεση να εισάγεται ΑΜΕΣΑ στο ακροατήριο κατά την </w:t>
      </w:r>
      <w:r w:rsidR="009F3735">
        <w:rPr>
          <w:sz w:val="32"/>
          <w:szCs w:val="32"/>
        </w:rPr>
        <w:t>πρ</w:t>
      </w:r>
      <w:r w:rsidRPr="002C3CAA">
        <w:rPr>
          <w:sz w:val="32"/>
          <w:szCs w:val="32"/>
        </w:rPr>
        <w:t xml:space="preserve">ακτική που ακολουθείται στην ορκωμοσία πραγματογνωμόνων. </w:t>
      </w:r>
    </w:p>
    <w:p w:rsidR="002C3CAA" w:rsidRPr="002C3CAA" w:rsidRDefault="002C3CAA" w:rsidP="002C3CAA">
      <w:pPr>
        <w:spacing w:line="276" w:lineRule="auto"/>
        <w:jc w:val="both"/>
        <w:rPr>
          <w:sz w:val="32"/>
          <w:szCs w:val="32"/>
        </w:rPr>
      </w:pPr>
      <w:r w:rsidRPr="002C3CAA">
        <w:rPr>
          <w:sz w:val="32"/>
          <w:szCs w:val="32"/>
        </w:rPr>
        <w:t xml:space="preserve">Επιπροσθέτως τέθηκε στη συζήτηση το πρόβλημα </w:t>
      </w:r>
      <w:r w:rsidR="000C3B61">
        <w:rPr>
          <w:sz w:val="32"/>
          <w:szCs w:val="32"/>
        </w:rPr>
        <w:t xml:space="preserve">της εξυπηρέτησης των δικηγόρων, </w:t>
      </w:r>
      <w:r w:rsidRPr="002C3CAA">
        <w:rPr>
          <w:sz w:val="32"/>
          <w:szCs w:val="32"/>
        </w:rPr>
        <w:t xml:space="preserve">το οποίο αντιμετωπίζουν οι δικηγόροι κατά την κατάθεση αιτήσεων </w:t>
      </w:r>
      <w:r w:rsidR="000C3B61">
        <w:rPr>
          <w:sz w:val="32"/>
          <w:szCs w:val="32"/>
        </w:rPr>
        <w:t xml:space="preserve">λήψης </w:t>
      </w:r>
      <w:r w:rsidRPr="002C3CAA">
        <w:rPr>
          <w:sz w:val="32"/>
          <w:szCs w:val="32"/>
        </w:rPr>
        <w:t xml:space="preserve">ασφαλιστικών </w:t>
      </w:r>
      <w:r w:rsidRPr="002C3CAA">
        <w:rPr>
          <w:sz w:val="32"/>
          <w:szCs w:val="32"/>
        </w:rPr>
        <w:lastRenderedPageBreak/>
        <w:t>μέτρων, καθώς η σειρά που τηρείται είναι κοινή με τους πολίτες</w:t>
      </w:r>
      <w:r w:rsidR="000C3B61">
        <w:rPr>
          <w:sz w:val="32"/>
          <w:szCs w:val="32"/>
        </w:rPr>
        <w:t xml:space="preserve"> που ζητούν παροχή Νομικής Βοήθειας</w:t>
      </w:r>
      <w:r w:rsidRPr="002C3CAA">
        <w:rPr>
          <w:sz w:val="32"/>
          <w:szCs w:val="32"/>
        </w:rPr>
        <w:t xml:space="preserve">. Ο Προϊστάμενος δήλωσε ότι </w:t>
      </w:r>
      <w:r w:rsidR="009F3735">
        <w:rPr>
          <w:sz w:val="32"/>
          <w:szCs w:val="32"/>
        </w:rPr>
        <w:t>θα μελετήσει το ζήτημα</w:t>
      </w:r>
      <w:r w:rsidR="000C3B61">
        <w:rPr>
          <w:sz w:val="32"/>
          <w:szCs w:val="32"/>
        </w:rPr>
        <w:t xml:space="preserve"> και θα ενημερώσει το ΔΣΑ για τις πρωτοβουλίες του</w:t>
      </w:r>
      <w:r w:rsidR="009F3735">
        <w:rPr>
          <w:sz w:val="32"/>
          <w:szCs w:val="32"/>
        </w:rPr>
        <w:t xml:space="preserve">. </w:t>
      </w:r>
      <w:r w:rsidRPr="002C3CAA">
        <w:rPr>
          <w:sz w:val="32"/>
          <w:szCs w:val="32"/>
        </w:rPr>
        <w:t xml:space="preserve"> </w:t>
      </w:r>
    </w:p>
    <w:sectPr w:rsidR="002C3CAA" w:rsidRPr="002C3CAA" w:rsidSect="00A502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AA"/>
    <w:rsid w:val="000C3B61"/>
    <w:rsid w:val="002C3CAA"/>
    <w:rsid w:val="003D6CFA"/>
    <w:rsid w:val="006621E3"/>
    <w:rsid w:val="009103C2"/>
    <w:rsid w:val="009F3735"/>
    <w:rsid w:val="00A502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42897-0AF3-43AB-95B1-F081940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CAA"/>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87ce554fmsonormal">
    <w:name w:val="ydp87ce554fmsonormal"/>
    <w:basedOn w:val="a"/>
    <w:rsid w:val="002C3C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6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1394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Πέτρος Τρουπιώτης</cp:lastModifiedBy>
  <cp:revision>2</cp:revision>
  <cp:lastPrinted>2019-07-17T15:08:00Z</cp:lastPrinted>
  <dcterms:created xsi:type="dcterms:W3CDTF">2019-07-17T15:44:00Z</dcterms:created>
  <dcterms:modified xsi:type="dcterms:W3CDTF">2019-07-17T15:44:00Z</dcterms:modified>
</cp:coreProperties>
</file>